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7399" w:rsidRDefault="00A035AF" w:rsidP="00A620DB">
      <w:pPr>
        <w:pStyle w:val="a3"/>
      </w:pPr>
      <w:r w:rsidRPr="00A035AF">
        <w:rPr>
          <w:rFonts w:ascii="Georgia" w:hAnsi="Georgia"/>
          <w:b/>
          <w:i/>
          <w:noProof/>
          <w:sz w:val="96"/>
          <w:szCs w:val="96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22860</wp:posOffset>
            </wp:positionH>
            <wp:positionV relativeFrom="paragraph">
              <wp:posOffset>186690</wp:posOffset>
            </wp:positionV>
            <wp:extent cx="1274445" cy="971550"/>
            <wp:effectExtent l="19050" t="0" r="1905" b="0"/>
            <wp:wrapSquare wrapText="bothSides"/>
            <wp:docPr id="3" name="Рисунок 2" descr="D:\Мои рисунки\церковь фото\Плэмэдялэ\781_logotip_ckhasd_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Мои рисунки\церковь фото\Плэмэдялэ\781_logotip_ckhasd_02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4445" cy="971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87399" w:rsidRPr="00A035AF">
        <w:rPr>
          <w:rFonts w:ascii="Georgia" w:hAnsi="Georgia"/>
          <w:b/>
          <w:i/>
          <w:sz w:val="96"/>
          <w:szCs w:val="96"/>
        </w:rPr>
        <w:t>Жизнь Церкви</w:t>
      </w:r>
      <w:r w:rsidR="00387399">
        <w:t xml:space="preserve"> </w:t>
      </w:r>
      <w:r w:rsidR="00387399" w:rsidRPr="005B2255">
        <w:rPr>
          <w:b/>
          <w:color w:val="C00000"/>
          <w:sz w:val="40"/>
          <w:szCs w:val="40"/>
        </w:rPr>
        <w:t xml:space="preserve"> </w:t>
      </w:r>
      <w:r w:rsidR="00387399" w:rsidRPr="005B2255">
        <w:rPr>
          <w:b/>
          <w:sz w:val="40"/>
          <w:szCs w:val="40"/>
        </w:rPr>
        <w:t xml:space="preserve"> </w:t>
      </w:r>
      <w:r w:rsidR="00A620DB" w:rsidRPr="005B2255">
        <w:rPr>
          <w:b/>
          <w:sz w:val="40"/>
          <w:szCs w:val="40"/>
        </w:rPr>
        <w:t xml:space="preserve">    </w:t>
      </w:r>
      <w:r w:rsidR="00A620DB">
        <w:t xml:space="preserve">                         </w:t>
      </w:r>
      <w:r w:rsidR="00387399" w:rsidRPr="00A035AF">
        <w:rPr>
          <w:b/>
          <w:i/>
          <w:color w:val="C00000"/>
          <w:sz w:val="28"/>
          <w:szCs w:val="28"/>
        </w:rPr>
        <w:t>Информационный  бюллетень</w:t>
      </w:r>
      <w:r w:rsidR="00387399" w:rsidRPr="00A035AF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387399" w:rsidRPr="009A36CD" w:rsidRDefault="00387399" w:rsidP="009A36CD">
      <w:pPr>
        <w:pStyle w:val="a3"/>
      </w:pPr>
      <w:r w:rsidRPr="00A035AF">
        <w:rPr>
          <w:b/>
          <w:sz w:val="28"/>
          <w:szCs w:val="28"/>
        </w:rPr>
        <w:t>Ежеквартальное  издание  церкви  христиан  А</w:t>
      </w:r>
      <w:r w:rsidR="00A035AF">
        <w:rPr>
          <w:b/>
          <w:sz w:val="28"/>
          <w:szCs w:val="28"/>
        </w:rPr>
        <w:t>двентистов</w:t>
      </w:r>
      <w:proofErr w:type="gramStart"/>
      <w:r w:rsidR="00A035AF">
        <w:rPr>
          <w:b/>
          <w:sz w:val="28"/>
          <w:szCs w:val="28"/>
        </w:rPr>
        <w:t xml:space="preserve"> </w:t>
      </w:r>
      <w:r w:rsidRPr="00A035AF">
        <w:rPr>
          <w:b/>
          <w:sz w:val="28"/>
          <w:szCs w:val="28"/>
        </w:rPr>
        <w:t>С</w:t>
      </w:r>
      <w:proofErr w:type="gramEnd"/>
      <w:r w:rsidR="00A035AF">
        <w:rPr>
          <w:b/>
          <w:sz w:val="28"/>
          <w:szCs w:val="28"/>
        </w:rPr>
        <w:t xml:space="preserve">едьмого </w:t>
      </w:r>
      <w:r w:rsidRPr="00A035AF">
        <w:rPr>
          <w:b/>
          <w:sz w:val="28"/>
          <w:szCs w:val="28"/>
        </w:rPr>
        <w:t>Д</w:t>
      </w:r>
      <w:r w:rsidR="00A035AF">
        <w:rPr>
          <w:b/>
          <w:sz w:val="28"/>
          <w:szCs w:val="28"/>
        </w:rPr>
        <w:t>ня</w:t>
      </w:r>
      <w:r w:rsidRPr="00A035AF">
        <w:rPr>
          <w:b/>
          <w:sz w:val="28"/>
          <w:szCs w:val="28"/>
        </w:rPr>
        <w:t xml:space="preserve">   г.</w:t>
      </w:r>
      <w:r w:rsidR="0035373D">
        <w:rPr>
          <w:b/>
          <w:sz w:val="28"/>
          <w:szCs w:val="28"/>
        </w:rPr>
        <w:t xml:space="preserve"> </w:t>
      </w:r>
      <w:r w:rsidRPr="00A035AF">
        <w:rPr>
          <w:b/>
          <w:sz w:val="28"/>
          <w:szCs w:val="28"/>
        </w:rPr>
        <w:t>Флорешты  -  №</w:t>
      </w:r>
      <w:r w:rsidR="004E23CD" w:rsidRPr="0035373D">
        <w:rPr>
          <w:b/>
          <w:color w:val="C00000"/>
          <w:sz w:val="32"/>
          <w:szCs w:val="32"/>
        </w:rPr>
        <w:t>1</w:t>
      </w:r>
      <w:r w:rsidR="001219E4" w:rsidRPr="0035373D">
        <w:rPr>
          <w:b/>
          <w:sz w:val="32"/>
          <w:szCs w:val="32"/>
        </w:rPr>
        <w:t>- 2015</w:t>
      </w:r>
      <w:r w:rsidRPr="0035373D">
        <w:rPr>
          <w:b/>
          <w:sz w:val="32"/>
          <w:szCs w:val="32"/>
        </w:rPr>
        <w:t>год</w:t>
      </w:r>
      <w:r w:rsidRPr="009A36CD">
        <w:rPr>
          <w:szCs w:val="28"/>
        </w:rPr>
        <w:t>.</w:t>
      </w:r>
      <w:r w:rsidRPr="009A36CD">
        <w:t xml:space="preserve">                     </w:t>
      </w:r>
    </w:p>
    <w:p w:rsidR="00387399" w:rsidRDefault="00761265" w:rsidP="009A36CD">
      <w:pPr>
        <w:pStyle w:val="a3"/>
        <w:rPr>
          <w:szCs w:val="40"/>
        </w:rPr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3" o:spid="_x0000_i1025" type="#_x0000_t75" style="width:10.5pt;height:8.25pt;visibility:visible" o:bullet="t">
            <v:imagedata r:id="rId5" o:title=""/>
          </v:shape>
        </w:pict>
      </w:r>
      <w:r w:rsidR="006E09BD">
        <w:rPr>
          <w:noProof/>
          <w:lang w:eastAsia="ru-RU"/>
        </w:rPr>
        <w:drawing>
          <wp:inline distT="0" distB="0" distL="0" distR="0">
            <wp:extent cx="133350" cy="104775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0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E09BD">
        <w:rPr>
          <w:noProof/>
          <w:lang w:eastAsia="ru-RU"/>
        </w:rPr>
        <w:drawing>
          <wp:inline distT="0" distB="0" distL="0" distR="0">
            <wp:extent cx="133350" cy="104775"/>
            <wp:effectExtent l="1905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0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E09BD">
        <w:rPr>
          <w:noProof/>
          <w:lang w:eastAsia="ru-RU"/>
        </w:rPr>
        <w:drawing>
          <wp:inline distT="0" distB="0" distL="0" distR="0">
            <wp:extent cx="133350" cy="104775"/>
            <wp:effectExtent l="1905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0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E09BD">
        <w:rPr>
          <w:noProof/>
          <w:lang w:eastAsia="ru-RU"/>
        </w:rPr>
        <w:drawing>
          <wp:inline distT="0" distB="0" distL="0" distR="0">
            <wp:extent cx="133350" cy="104775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0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E09BD">
        <w:rPr>
          <w:noProof/>
          <w:lang w:eastAsia="ru-RU"/>
        </w:rPr>
        <w:drawing>
          <wp:inline distT="0" distB="0" distL="0" distR="0">
            <wp:extent cx="133350" cy="104775"/>
            <wp:effectExtent l="1905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0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E09BD">
        <w:rPr>
          <w:noProof/>
          <w:lang w:eastAsia="ru-RU"/>
        </w:rPr>
        <w:drawing>
          <wp:inline distT="0" distB="0" distL="0" distR="0">
            <wp:extent cx="133350" cy="104775"/>
            <wp:effectExtent l="1905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0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E09BD">
        <w:rPr>
          <w:noProof/>
          <w:lang w:eastAsia="ru-RU"/>
        </w:rPr>
        <w:drawing>
          <wp:inline distT="0" distB="0" distL="0" distR="0">
            <wp:extent cx="133350" cy="104775"/>
            <wp:effectExtent l="1905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0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E09BD">
        <w:rPr>
          <w:noProof/>
          <w:lang w:eastAsia="ru-RU"/>
        </w:rPr>
        <w:drawing>
          <wp:inline distT="0" distB="0" distL="0" distR="0">
            <wp:extent cx="133350" cy="104775"/>
            <wp:effectExtent l="1905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0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E09BD">
        <w:rPr>
          <w:noProof/>
          <w:lang w:eastAsia="ru-RU"/>
        </w:rPr>
        <w:drawing>
          <wp:inline distT="0" distB="0" distL="0" distR="0">
            <wp:extent cx="133350" cy="104775"/>
            <wp:effectExtent l="1905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0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E09BD">
        <w:rPr>
          <w:noProof/>
          <w:lang w:eastAsia="ru-RU"/>
        </w:rPr>
        <w:drawing>
          <wp:inline distT="0" distB="0" distL="0" distR="0">
            <wp:extent cx="133350" cy="104775"/>
            <wp:effectExtent l="1905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0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E09BD">
        <w:rPr>
          <w:noProof/>
          <w:lang w:eastAsia="ru-RU"/>
        </w:rPr>
        <w:drawing>
          <wp:inline distT="0" distB="0" distL="0" distR="0">
            <wp:extent cx="133350" cy="104775"/>
            <wp:effectExtent l="1905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0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E09BD">
        <w:rPr>
          <w:noProof/>
          <w:lang w:eastAsia="ru-RU"/>
        </w:rPr>
        <w:drawing>
          <wp:inline distT="0" distB="0" distL="0" distR="0">
            <wp:extent cx="133350" cy="104775"/>
            <wp:effectExtent l="1905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0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E09BD">
        <w:rPr>
          <w:noProof/>
          <w:lang w:eastAsia="ru-RU"/>
        </w:rPr>
        <w:drawing>
          <wp:inline distT="0" distB="0" distL="0" distR="0">
            <wp:extent cx="133350" cy="104775"/>
            <wp:effectExtent l="1905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0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E09BD">
        <w:rPr>
          <w:noProof/>
          <w:lang w:eastAsia="ru-RU"/>
        </w:rPr>
        <w:drawing>
          <wp:inline distT="0" distB="0" distL="0" distR="0">
            <wp:extent cx="133350" cy="104775"/>
            <wp:effectExtent l="1905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0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E09BD">
        <w:rPr>
          <w:noProof/>
          <w:lang w:eastAsia="ru-RU"/>
        </w:rPr>
        <w:drawing>
          <wp:inline distT="0" distB="0" distL="0" distR="0">
            <wp:extent cx="133350" cy="104775"/>
            <wp:effectExtent l="1905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0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E09BD">
        <w:rPr>
          <w:noProof/>
          <w:lang w:eastAsia="ru-RU"/>
        </w:rPr>
        <w:drawing>
          <wp:inline distT="0" distB="0" distL="0" distR="0">
            <wp:extent cx="133350" cy="104775"/>
            <wp:effectExtent l="1905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0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E09BD">
        <w:rPr>
          <w:noProof/>
          <w:lang w:eastAsia="ru-RU"/>
        </w:rPr>
        <w:drawing>
          <wp:inline distT="0" distB="0" distL="0" distR="0">
            <wp:extent cx="133350" cy="104775"/>
            <wp:effectExtent l="1905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0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E09BD">
        <w:rPr>
          <w:noProof/>
          <w:lang w:eastAsia="ru-RU"/>
        </w:rPr>
        <w:drawing>
          <wp:inline distT="0" distB="0" distL="0" distR="0">
            <wp:extent cx="133350" cy="104775"/>
            <wp:effectExtent l="1905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0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E09BD">
        <w:rPr>
          <w:noProof/>
          <w:lang w:eastAsia="ru-RU"/>
        </w:rPr>
        <w:drawing>
          <wp:inline distT="0" distB="0" distL="0" distR="0">
            <wp:extent cx="133350" cy="104775"/>
            <wp:effectExtent l="1905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0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E09BD">
        <w:rPr>
          <w:noProof/>
          <w:lang w:eastAsia="ru-RU"/>
        </w:rPr>
        <w:drawing>
          <wp:inline distT="0" distB="0" distL="0" distR="0">
            <wp:extent cx="133350" cy="104775"/>
            <wp:effectExtent l="1905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0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E09BD">
        <w:rPr>
          <w:noProof/>
          <w:lang w:eastAsia="ru-RU"/>
        </w:rPr>
        <w:drawing>
          <wp:inline distT="0" distB="0" distL="0" distR="0">
            <wp:extent cx="133350" cy="104775"/>
            <wp:effectExtent l="1905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0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E09BD">
        <w:rPr>
          <w:noProof/>
          <w:lang w:eastAsia="ru-RU"/>
        </w:rPr>
        <w:drawing>
          <wp:inline distT="0" distB="0" distL="0" distR="0">
            <wp:extent cx="133350" cy="104775"/>
            <wp:effectExtent l="1905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0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E09BD">
        <w:rPr>
          <w:noProof/>
          <w:lang w:eastAsia="ru-RU"/>
        </w:rPr>
        <w:drawing>
          <wp:inline distT="0" distB="0" distL="0" distR="0">
            <wp:extent cx="133350" cy="104775"/>
            <wp:effectExtent l="1905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0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E09BD">
        <w:rPr>
          <w:noProof/>
          <w:lang w:eastAsia="ru-RU"/>
        </w:rPr>
        <w:drawing>
          <wp:inline distT="0" distB="0" distL="0" distR="0">
            <wp:extent cx="133350" cy="104775"/>
            <wp:effectExtent l="1905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0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E09BD">
        <w:rPr>
          <w:noProof/>
          <w:lang w:eastAsia="ru-RU"/>
        </w:rPr>
        <w:drawing>
          <wp:inline distT="0" distB="0" distL="0" distR="0">
            <wp:extent cx="133350" cy="104775"/>
            <wp:effectExtent l="1905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0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E09BD">
        <w:rPr>
          <w:noProof/>
          <w:lang w:eastAsia="ru-RU"/>
        </w:rPr>
        <w:drawing>
          <wp:inline distT="0" distB="0" distL="0" distR="0">
            <wp:extent cx="133350" cy="104775"/>
            <wp:effectExtent l="19050" t="0" r="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0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E09BD">
        <w:rPr>
          <w:noProof/>
          <w:lang w:eastAsia="ru-RU"/>
        </w:rPr>
        <w:drawing>
          <wp:inline distT="0" distB="0" distL="0" distR="0">
            <wp:extent cx="133350" cy="104775"/>
            <wp:effectExtent l="19050" t="0" r="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0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E09BD">
        <w:rPr>
          <w:noProof/>
          <w:lang w:eastAsia="ru-RU"/>
        </w:rPr>
        <w:drawing>
          <wp:inline distT="0" distB="0" distL="0" distR="0">
            <wp:extent cx="133350" cy="104775"/>
            <wp:effectExtent l="1905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0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E09BD">
        <w:rPr>
          <w:noProof/>
          <w:lang w:eastAsia="ru-RU"/>
        </w:rPr>
        <w:drawing>
          <wp:inline distT="0" distB="0" distL="0" distR="0">
            <wp:extent cx="133350" cy="104775"/>
            <wp:effectExtent l="19050" t="0" r="0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0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E09BD">
        <w:rPr>
          <w:noProof/>
          <w:lang w:eastAsia="ru-RU"/>
        </w:rPr>
        <w:drawing>
          <wp:inline distT="0" distB="0" distL="0" distR="0">
            <wp:extent cx="133350" cy="104775"/>
            <wp:effectExtent l="19050" t="0" r="0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0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E09BD">
        <w:rPr>
          <w:noProof/>
          <w:lang w:eastAsia="ru-RU"/>
        </w:rPr>
        <w:drawing>
          <wp:inline distT="0" distB="0" distL="0" distR="0">
            <wp:extent cx="133350" cy="104775"/>
            <wp:effectExtent l="19050" t="0" r="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0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E09BD">
        <w:rPr>
          <w:noProof/>
          <w:lang w:eastAsia="ru-RU"/>
        </w:rPr>
        <w:drawing>
          <wp:inline distT="0" distB="0" distL="0" distR="0">
            <wp:extent cx="133350" cy="104775"/>
            <wp:effectExtent l="19050" t="0" r="0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0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E09BD">
        <w:rPr>
          <w:noProof/>
          <w:lang w:eastAsia="ru-RU"/>
        </w:rPr>
        <w:drawing>
          <wp:inline distT="0" distB="0" distL="0" distR="0">
            <wp:extent cx="133350" cy="104775"/>
            <wp:effectExtent l="19050" t="0" r="0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0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E09BD">
        <w:rPr>
          <w:noProof/>
          <w:lang w:eastAsia="ru-RU"/>
        </w:rPr>
        <w:drawing>
          <wp:inline distT="0" distB="0" distL="0" distR="0">
            <wp:extent cx="133350" cy="104775"/>
            <wp:effectExtent l="19050" t="0" r="0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0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E09BD">
        <w:rPr>
          <w:noProof/>
          <w:lang w:eastAsia="ru-RU"/>
        </w:rPr>
        <w:drawing>
          <wp:inline distT="0" distB="0" distL="0" distR="0">
            <wp:extent cx="133350" cy="104775"/>
            <wp:effectExtent l="19050" t="0" r="0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0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E09BD">
        <w:rPr>
          <w:noProof/>
          <w:lang w:eastAsia="ru-RU"/>
        </w:rPr>
        <w:drawing>
          <wp:inline distT="0" distB="0" distL="0" distR="0">
            <wp:extent cx="133350" cy="104775"/>
            <wp:effectExtent l="19050" t="0" r="0" b="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0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E09BD">
        <w:rPr>
          <w:noProof/>
          <w:lang w:eastAsia="ru-RU"/>
        </w:rPr>
        <w:drawing>
          <wp:inline distT="0" distB="0" distL="0" distR="0">
            <wp:extent cx="133350" cy="104775"/>
            <wp:effectExtent l="19050" t="0" r="0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0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E09BD">
        <w:rPr>
          <w:noProof/>
          <w:lang w:eastAsia="ru-RU"/>
        </w:rPr>
        <w:drawing>
          <wp:inline distT="0" distB="0" distL="0" distR="0">
            <wp:extent cx="133350" cy="104775"/>
            <wp:effectExtent l="19050" t="0" r="0" b="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0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E09BD">
        <w:rPr>
          <w:noProof/>
          <w:lang w:eastAsia="ru-RU"/>
        </w:rPr>
        <w:drawing>
          <wp:inline distT="0" distB="0" distL="0" distR="0">
            <wp:extent cx="133350" cy="104775"/>
            <wp:effectExtent l="19050" t="0" r="0" b="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0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E09BD">
        <w:rPr>
          <w:noProof/>
          <w:lang w:eastAsia="ru-RU"/>
        </w:rPr>
        <w:drawing>
          <wp:inline distT="0" distB="0" distL="0" distR="0">
            <wp:extent cx="133350" cy="104775"/>
            <wp:effectExtent l="19050" t="0" r="0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0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06F3" w:rsidRPr="00FF1610" w:rsidRDefault="00761265" w:rsidP="001219E4">
      <w:pPr>
        <w:pStyle w:val="a3"/>
        <w:rPr>
          <w:b/>
          <w:sz w:val="52"/>
          <w:szCs w:val="52"/>
          <w:u w:val="single"/>
          <w:lang w:eastAsia="ru-RU"/>
        </w:rPr>
      </w:pPr>
      <w:hyperlink r:id="rId7" w:history="1">
        <w:r w:rsidR="001219E4" w:rsidRPr="00FF1610">
          <w:rPr>
            <w:b/>
            <w:color w:val="0000FF"/>
            <w:sz w:val="52"/>
            <w:szCs w:val="52"/>
            <w:u w:val="single"/>
            <w:lang w:eastAsia="ru-RU"/>
          </w:rPr>
          <w:t>Знамения скорого возвращения Христа</w:t>
        </w:r>
      </w:hyperlink>
      <w:r w:rsidR="001219E4" w:rsidRPr="00FF1610">
        <w:rPr>
          <w:b/>
          <w:sz w:val="52"/>
          <w:szCs w:val="52"/>
          <w:u w:val="single"/>
          <w:lang w:eastAsia="ru-RU"/>
        </w:rPr>
        <w:t xml:space="preserve"> </w:t>
      </w:r>
    </w:p>
    <w:p w:rsidR="00A606F3" w:rsidRDefault="00A606F3" w:rsidP="00A606F3">
      <w:pPr>
        <w:pStyle w:val="a3"/>
        <w:rPr>
          <w:rFonts w:ascii="Times New Roman" w:hAnsi="Times New Roman"/>
          <w:spacing w:val="3"/>
          <w:sz w:val="24"/>
          <w:szCs w:val="24"/>
          <w:lang w:eastAsia="ru-RU"/>
        </w:rPr>
      </w:pPr>
      <w:r w:rsidRPr="00540BB8">
        <w:rPr>
          <w:b/>
          <w:noProof/>
          <w:color w:val="C00000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22860</wp:posOffset>
            </wp:positionH>
            <wp:positionV relativeFrom="paragraph">
              <wp:posOffset>635</wp:posOffset>
            </wp:positionV>
            <wp:extent cx="1524000" cy="1524000"/>
            <wp:effectExtent l="19050" t="0" r="0" b="0"/>
            <wp:wrapSquare wrapText="bothSides"/>
            <wp:docPr id="2" name="Рисунок 2" descr="znameniya-vozvrasheniya-hris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nameniya-vozvrasheniya-hrista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52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219E4" w:rsidRPr="00540BB8">
        <w:rPr>
          <w:b/>
          <w:i/>
          <w:iCs/>
          <w:color w:val="C00000"/>
          <w:lang w:eastAsia="ru-RU"/>
        </w:rPr>
        <w:t>Наш маленький мир – это учебник для Вселенной.</w:t>
      </w:r>
      <w:r w:rsidR="001219E4" w:rsidRPr="001219E4">
        <w:rPr>
          <w:i/>
          <w:iCs/>
          <w:lang w:eastAsia="ru-RU"/>
        </w:rPr>
        <w:t> «Желание веков», с. 19.  </w:t>
      </w:r>
      <w:r w:rsidR="001219E4" w:rsidRPr="00A606F3">
        <w:rPr>
          <w:rFonts w:ascii="Times New Roman" w:hAnsi="Times New Roman"/>
          <w:spacing w:val="3"/>
          <w:sz w:val="24"/>
          <w:szCs w:val="24"/>
          <w:lang w:eastAsia="ru-RU"/>
        </w:rPr>
        <w:t xml:space="preserve">События настоящего времени вызывают огромный интерес у всех живущих на земле. Правители и чиновники, люди, занимающие ответственные и влиятельные посты, мыслящие мужчины и женщины всех сословий внимательно наблюдают за происходящим вокруг. </w:t>
      </w:r>
    </w:p>
    <w:p w:rsidR="001219E4" w:rsidRPr="00A606F3" w:rsidRDefault="001219E4" w:rsidP="00A606F3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A606F3">
        <w:rPr>
          <w:rFonts w:ascii="Times New Roman" w:hAnsi="Times New Roman"/>
          <w:spacing w:val="3"/>
          <w:sz w:val="24"/>
          <w:szCs w:val="24"/>
          <w:lang w:eastAsia="ru-RU"/>
        </w:rPr>
        <w:t>Они следят за международным положением, за необыкновенной напряженностью отношений и сознают, что вскоре произойдет нечто великое и решающее, что мир находится на пороге глубокого кризиса...</w:t>
      </w:r>
    </w:p>
    <w:p w:rsidR="001219E4" w:rsidRPr="00A606F3" w:rsidRDefault="001219E4" w:rsidP="001219E4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A606F3">
        <w:rPr>
          <w:rFonts w:ascii="Times New Roman" w:hAnsi="Times New Roman"/>
          <w:spacing w:val="3"/>
          <w:sz w:val="24"/>
          <w:szCs w:val="24"/>
          <w:lang w:eastAsia="ru-RU"/>
        </w:rPr>
        <w:t>Силы зла объединяются и готовятся к последнему великому кризису. Вскоре в нашем мире произойдут большие перемены, и заключительные действия будут очень стремительными.</w:t>
      </w:r>
    </w:p>
    <w:p w:rsidR="00FF1610" w:rsidRPr="0035373D" w:rsidRDefault="001219E4" w:rsidP="001219E4">
      <w:pPr>
        <w:pStyle w:val="a3"/>
        <w:rPr>
          <w:rFonts w:ascii="Times New Roman" w:hAnsi="Times New Roman"/>
          <w:b/>
          <w:i/>
          <w:iCs/>
          <w:spacing w:val="3"/>
          <w:sz w:val="24"/>
          <w:szCs w:val="24"/>
          <w:lang w:eastAsia="ru-RU"/>
        </w:rPr>
      </w:pPr>
      <w:r w:rsidRPr="0035373D">
        <w:rPr>
          <w:rFonts w:ascii="Times New Roman" w:hAnsi="Times New Roman"/>
          <w:b/>
          <w:i/>
          <w:iCs/>
          <w:spacing w:val="3"/>
          <w:sz w:val="24"/>
          <w:szCs w:val="24"/>
          <w:lang w:eastAsia="ru-RU"/>
        </w:rPr>
        <w:t>Но…</w:t>
      </w:r>
      <w:r w:rsidR="00A606F3" w:rsidRPr="0035373D">
        <w:rPr>
          <w:rFonts w:ascii="Times New Roman" w:hAnsi="Times New Roman"/>
          <w:b/>
          <w:i/>
          <w:iCs/>
          <w:spacing w:val="3"/>
          <w:sz w:val="24"/>
          <w:szCs w:val="24"/>
          <w:lang w:eastAsia="ru-RU"/>
        </w:rPr>
        <w:t xml:space="preserve"> </w:t>
      </w:r>
    </w:p>
    <w:p w:rsidR="00A606F3" w:rsidRDefault="001219E4" w:rsidP="001219E4">
      <w:pPr>
        <w:pStyle w:val="a3"/>
        <w:rPr>
          <w:rFonts w:ascii="Times New Roman" w:hAnsi="Times New Roman"/>
          <w:spacing w:val="3"/>
          <w:sz w:val="24"/>
          <w:szCs w:val="24"/>
          <w:lang w:eastAsia="ru-RU"/>
        </w:rPr>
      </w:pPr>
      <w:r w:rsidRPr="00A606F3">
        <w:rPr>
          <w:rFonts w:ascii="Times New Roman" w:hAnsi="Times New Roman"/>
          <w:spacing w:val="3"/>
          <w:sz w:val="24"/>
          <w:szCs w:val="24"/>
          <w:lang w:eastAsia="ru-RU"/>
        </w:rPr>
        <w:t xml:space="preserve">Как сложные конструкции колес управлялись руками под крыльями херувимов, так и запутанная игра событий в жизни людей находится под Божественным руководством. </w:t>
      </w:r>
    </w:p>
    <w:p w:rsidR="001219E4" w:rsidRPr="00A606F3" w:rsidRDefault="001219E4" w:rsidP="001219E4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A606F3">
        <w:rPr>
          <w:rFonts w:ascii="Times New Roman" w:hAnsi="Times New Roman"/>
          <w:spacing w:val="3"/>
          <w:sz w:val="24"/>
          <w:szCs w:val="24"/>
          <w:lang w:eastAsia="ru-RU"/>
        </w:rPr>
        <w:t>Тот, Который восседает над херувимами, управляет и событиями на земле, присутствуя среди борьбы и мятежа народов.</w:t>
      </w:r>
    </w:p>
    <w:p w:rsidR="001219E4" w:rsidRPr="00A606F3" w:rsidRDefault="001219E4" w:rsidP="001219E4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A606F3">
        <w:rPr>
          <w:rFonts w:ascii="Times New Roman" w:hAnsi="Times New Roman"/>
          <w:spacing w:val="3"/>
          <w:sz w:val="24"/>
          <w:szCs w:val="24"/>
          <w:lang w:eastAsia="ru-RU"/>
        </w:rPr>
        <w:t>Нередко мы слышим о землетрясениях, ураганах, разрушениях, причиненных пожарами и наводнениями, с огромным числом жертв, с колоссальным материальным ущербом. Несомненно, эти бедствия происходят в результате действия дезорганизованных, нерегулируемых, неподвластных контролю человека сил природы, но во всем этом мы должны видеть руку Божью. Господь использует все это, чтобы пробудить в людях осознание надвигающейся на них опасности.</w:t>
      </w:r>
    </w:p>
    <w:p w:rsidR="001219E4" w:rsidRPr="00A606F3" w:rsidRDefault="001219E4" w:rsidP="001219E4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A606F3">
        <w:rPr>
          <w:rFonts w:ascii="Times New Roman" w:hAnsi="Times New Roman"/>
          <w:spacing w:val="3"/>
          <w:sz w:val="24"/>
          <w:szCs w:val="24"/>
          <w:lang w:eastAsia="ru-RU"/>
        </w:rPr>
        <w:t>У Бога есть цель, когда Он допускает эти бедствия. Они – одно из Его средств, взывающих к чувствам людей. Необычными действиями в природе Бог свидетельствует сомневающемуся человечеству о том, что Он ясно открыл в Своем Слове.</w:t>
      </w:r>
    </w:p>
    <w:p w:rsidR="001219E4" w:rsidRPr="00540BB8" w:rsidRDefault="001219E4" w:rsidP="001219E4">
      <w:pPr>
        <w:pStyle w:val="a3"/>
        <w:rPr>
          <w:rFonts w:ascii="Times New Roman" w:hAnsi="Times New Roman"/>
          <w:b/>
          <w:color w:val="C00000"/>
          <w:sz w:val="28"/>
          <w:szCs w:val="28"/>
          <w:lang w:eastAsia="ru-RU"/>
        </w:rPr>
      </w:pPr>
      <w:r w:rsidRPr="00540BB8">
        <w:rPr>
          <w:rFonts w:ascii="Times New Roman" w:hAnsi="Times New Roman"/>
          <w:b/>
          <w:i/>
          <w:iCs/>
          <w:color w:val="C00000"/>
          <w:spacing w:val="3"/>
          <w:sz w:val="28"/>
          <w:szCs w:val="28"/>
          <w:lang w:eastAsia="ru-RU"/>
        </w:rPr>
        <w:t>Что делать христианам?</w:t>
      </w:r>
    </w:p>
    <w:p w:rsidR="001219E4" w:rsidRPr="00A606F3" w:rsidRDefault="001219E4" w:rsidP="001219E4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A606F3">
        <w:rPr>
          <w:rFonts w:ascii="Times New Roman" w:hAnsi="Times New Roman"/>
          <w:spacing w:val="3"/>
          <w:sz w:val="24"/>
          <w:szCs w:val="24"/>
          <w:lang w:eastAsia="ru-RU"/>
        </w:rPr>
        <w:t>Пусть каждый самым серьезным образом лично обратится к Богу, чтобы понять Его волю.</w:t>
      </w:r>
    </w:p>
    <w:p w:rsidR="001219E4" w:rsidRPr="00A606F3" w:rsidRDefault="001219E4" w:rsidP="001219E4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A606F3">
        <w:rPr>
          <w:rFonts w:ascii="Times New Roman" w:hAnsi="Times New Roman"/>
          <w:sz w:val="24"/>
          <w:szCs w:val="24"/>
          <w:lang w:eastAsia="ru-RU"/>
        </w:rPr>
        <w:t>Христос поручает Своим последователям совершать индивидуальную работу, которую нельзя выполнить по доверенности. Служение больным и бедным, проповедь Евангелия погибающим и потерявшим ориентиры в этом мире… Личная ответственность, личные усилия, личная самоотверженность – вот требование Евангелия. По возможности, уместите в вашу короткую жизнь все добрые дела.</w:t>
      </w:r>
    </w:p>
    <w:p w:rsidR="001219E4" w:rsidRPr="00A606F3" w:rsidRDefault="001219E4" w:rsidP="001219E4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A606F3">
        <w:rPr>
          <w:rFonts w:ascii="Times New Roman" w:hAnsi="Times New Roman"/>
          <w:sz w:val="24"/>
          <w:szCs w:val="24"/>
          <w:lang w:eastAsia="ru-RU"/>
        </w:rPr>
        <w:t>Нам нужно бодрствовать, трудиться и молиться так, как если бы это был наш последний день на этой земле. Какой же ревностной и прилежной стала бы тогда наша жизнь!</w:t>
      </w:r>
    </w:p>
    <w:p w:rsidR="00026F5E" w:rsidRPr="00540BB8" w:rsidRDefault="001219E4" w:rsidP="001219E4">
      <w:pPr>
        <w:pStyle w:val="a3"/>
        <w:rPr>
          <w:rFonts w:ascii="Times New Roman" w:hAnsi="Times New Roman"/>
          <w:b/>
          <w:color w:val="984806" w:themeColor="accent6" w:themeShade="80"/>
          <w:sz w:val="24"/>
          <w:szCs w:val="24"/>
          <w:lang w:eastAsia="ru-RU"/>
        </w:rPr>
      </w:pPr>
      <w:proofErr w:type="gramStart"/>
      <w:r w:rsidRPr="00540BB8">
        <w:rPr>
          <w:rFonts w:ascii="Times New Roman" w:hAnsi="Times New Roman"/>
          <w:b/>
          <w:color w:val="984806" w:themeColor="accent6" w:themeShade="80"/>
          <w:sz w:val="24"/>
          <w:szCs w:val="24"/>
          <w:lang w:eastAsia="ru-RU"/>
        </w:rPr>
        <w:t xml:space="preserve">Размышляя о прочитанном выше, каждый из нас должен тщательно исследовать свою жизнь и молиться о том, чтобы Господь мог исправить ее. </w:t>
      </w:r>
      <w:proofErr w:type="gramEnd"/>
    </w:p>
    <w:p w:rsidR="00A606F3" w:rsidRDefault="001219E4" w:rsidP="001219E4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A606F3">
        <w:rPr>
          <w:rFonts w:ascii="Times New Roman" w:hAnsi="Times New Roman"/>
          <w:sz w:val="24"/>
          <w:szCs w:val="24"/>
          <w:lang w:eastAsia="ru-RU"/>
        </w:rPr>
        <w:t>Ожидание</w:t>
      </w:r>
      <w:proofErr w:type="gramStart"/>
      <w:r w:rsidRPr="00A606F3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540BB8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A606F3">
        <w:rPr>
          <w:rFonts w:ascii="Times New Roman" w:hAnsi="Times New Roman"/>
          <w:sz w:val="24"/>
          <w:szCs w:val="24"/>
          <w:lang w:eastAsia="ru-RU"/>
        </w:rPr>
        <w:t>В</w:t>
      </w:r>
      <w:proofErr w:type="gramEnd"/>
      <w:r w:rsidRPr="00A606F3">
        <w:rPr>
          <w:rFonts w:ascii="Times New Roman" w:hAnsi="Times New Roman"/>
          <w:sz w:val="24"/>
          <w:szCs w:val="24"/>
          <w:lang w:eastAsia="ru-RU"/>
        </w:rPr>
        <w:t xml:space="preserve">торого пришествия Христа – это не пассивное созерцание и не фанатичное навязывание другим своих убеждений. </w:t>
      </w:r>
    </w:p>
    <w:p w:rsidR="001219E4" w:rsidRPr="00A606F3" w:rsidRDefault="001219E4" w:rsidP="001219E4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A606F3">
        <w:rPr>
          <w:rFonts w:ascii="Times New Roman" w:hAnsi="Times New Roman"/>
          <w:sz w:val="24"/>
          <w:szCs w:val="24"/>
          <w:lang w:eastAsia="ru-RU"/>
        </w:rPr>
        <w:t xml:space="preserve">Отпущенное нам время нужно использовать для совместного труда с Господом, для ежедневного хождения с Ним. </w:t>
      </w:r>
      <w:r w:rsidRPr="00540BB8">
        <w:rPr>
          <w:rFonts w:ascii="Times New Roman" w:hAnsi="Times New Roman"/>
          <w:b/>
          <w:color w:val="C00000"/>
          <w:sz w:val="24"/>
          <w:szCs w:val="24"/>
          <w:lang w:eastAsia="ru-RU"/>
        </w:rPr>
        <w:t>Пусть каждый день вашей жизни проходит в тесном общении с Богом!</w:t>
      </w:r>
    </w:p>
    <w:p w:rsidR="001219E4" w:rsidRPr="00861830" w:rsidRDefault="001219E4" w:rsidP="001219E4">
      <w:pPr>
        <w:pStyle w:val="a3"/>
        <w:rPr>
          <w:rFonts w:ascii="Times New Roman" w:hAnsi="Times New Roman"/>
          <w:sz w:val="20"/>
          <w:szCs w:val="20"/>
          <w:lang w:eastAsia="ru-RU"/>
        </w:rPr>
      </w:pPr>
      <w:r w:rsidRPr="00861830">
        <w:rPr>
          <w:rFonts w:ascii="Times New Roman" w:hAnsi="Times New Roman"/>
          <w:i/>
          <w:iCs/>
          <w:spacing w:val="3"/>
          <w:sz w:val="20"/>
          <w:szCs w:val="20"/>
          <w:lang w:eastAsia="ru-RU"/>
        </w:rPr>
        <w:t xml:space="preserve">Статья основана на выдержках из книги </w:t>
      </w:r>
      <w:r w:rsidRPr="00861830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861830">
        <w:rPr>
          <w:rFonts w:ascii="Times New Roman" w:hAnsi="Times New Roman"/>
          <w:i/>
          <w:iCs/>
          <w:spacing w:val="3"/>
          <w:sz w:val="20"/>
          <w:szCs w:val="20"/>
          <w:lang w:eastAsia="ru-RU"/>
        </w:rPr>
        <w:t xml:space="preserve">Елены Уайт «События последних дней». </w:t>
      </w:r>
    </w:p>
    <w:p w:rsidR="001219E4" w:rsidRPr="00A606F3" w:rsidRDefault="00A5222F" w:rsidP="001219E4">
      <w:pPr>
        <w:pStyle w:val="a3"/>
        <w:rPr>
          <w:rFonts w:ascii="Times New Roman" w:hAnsi="Times New Roman"/>
          <w:sz w:val="24"/>
          <w:szCs w:val="24"/>
        </w:rPr>
      </w:pPr>
      <w:r w:rsidRPr="00A5222F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6267450" cy="933450"/>
            <wp:effectExtent l="19050" t="0" r="0" b="0"/>
            <wp:docPr id="44" name="Рисунок 1" descr="D:\Мои рисунки\библейские рисунки\ангелы\getImageCA10FYU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 рисунки\библейские рисунки\ангелы\getImageCA10FYUV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b="755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7450" cy="93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5EA0" w:rsidRDefault="00FA5EA0" w:rsidP="005C5719">
      <w:pPr>
        <w:autoSpaceDE w:val="0"/>
        <w:autoSpaceDN w:val="0"/>
        <w:adjustRightInd w:val="0"/>
        <w:spacing w:after="0" w:line="240" w:lineRule="auto"/>
      </w:pPr>
    </w:p>
    <w:p w:rsidR="005C5719" w:rsidRPr="00B25C66" w:rsidRDefault="005C5719" w:rsidP="005C5719">
      <w:pPr>
        <w:autoSpaceDE w:val="0"/>
        <w:autoSpaceDN w:val="0"/>
        <w:adjustRightInd w:val="0"/>
        <w:spacing w:after="0" w:line="240" w:lineRule="auto"/>
        <w:rPr>
          <w:rFonts w:ascii="PTSans-NarrowBold" w:hAnsi="PTSans-NarrowBold" w:cs="PTSans-NarrowBold"/>
          <w:b/>
          <w:bCs/>
          <w:color w:val="008739"/>
          <w:sz w:val="28"/>
          <w:szCs w:val="28"/>
        </w:rPr>
      </w:pPr>
      <w:r w:rsidRPr="00B25C66">
        <w:rPr>
          <w:rFonts w:ascii="PTSans-NarrowBold" w:hAnsi="PTSans-NarrowBold" w:cs="PTSans-NarrowBold"/>
          <w:b/>
          <w:bCs/>
          <w:color w:val="008739"/>
          <w:sz w:val="28"/>
          <w:szCs w:val="28"/>
        </w:rPr>
        <w:t>«ФОРМУЛЫ ЗДОРОВЬЯ,</w:t>
      </w:r>
      <w:r>
        <w:rPr>
          <w:rFonts w:ascii="PTSans-NarrowBold" w:hAnsi="PTSans-NarrowBold" w:cs="PTSans-NarrowBold"/>
          <w:b/>
          <w:bCs/>
          <w:color w:val="008739"/>
          <w:sz w:val="28"/>
          <w:szCs w:val="28"/>
        </w:rPr>
        <w:t xml:space="preserve"> </w:t>
      </w:r>
      <w:r w:rsidRPr="00B25C66">
        <w:rPr>
          <w:rFonts w:ascii="PTSans-NarrowBold" w:hAnsi="PTSans-NarrowBold" w:cs="PTSans-NarrowBold"/>
          <w:b/>
          <w:bCs/>
          <w:color w:val="008739"/>
          <w:sz w:val="28"/>
          <w:szCs w:val="28"/>
        </w:rPr>
        <w:t>КОТОРЫЕ МОГУТ</w:t>
      </w:r>
      <w:r w:rsidR="00FA5EA0">
        <w:rPr>
          <w:rFonts w:ascii="PTSans-NarrowBold" w:hAnsi="PTSans-NarrowBold" w:cs="PTSans-NarrowBold"/>
          <w:b/>
          <w:bCs/>
          <w:color w:val="008739"/>
          <w:sz w:val="28"/>
          <w:szCs w:val="28"/>
        </w:rPr>
        <w:t xml:space="preserve"> </w:t>
      </w:r>
      <w:r w:rsidRPr="00B25C66">
        <w:rPr>
          <w:rFonts w:ascii="PTSans-NarrowBold" w:hAnsi="PTSans-NarrowBold" w:cs="PTSans-NarrowBold"/>
          <w:b/>
          <w:bCs/>
          <w:color w:val="008739"/>
          <w:sz w:val="28"/>
          <w:szCs w:val="28"/>
        </w:rPr>
        <w:t xml:space="preserve"> ИЗМЕНИТЬ ВАШУ ЖИЗНЬ» —</w:t>
      </w:r>
      <w:r>
        <w:rPr>
          <w:rFonts w:ascii="PTSans-NarrowBold" w:hAnsi="PTSans-NarrowBold" w:cs="PTSans-NarrowBold"/>
          <w:b/>
          <w:bCs/>
          <w:color w:val="008739"/>
          <w:sz w:val="28"/>
          <w:szCs w:val="28"/>
        </w:rPr>
        <w:t xml:space="preserve"> </w:t>
      </w:r>
      <w:r w:rsidRPr="00B25C66">
        <w:rPr>
          <w:rFonts w:ascii="PTSans-NarrowBold" w:hAnsi="PTSans-NarrowBold" w:cs="PTSans-NarrowBold"/>
          <w:b/>
          <w:bCs/>
          <w:color w:val="008739"/>
          <w:sz w:val="28"/>
          <w:szCs w:val="28"/>
        </w:rPr>
        <w:t>МИССИОНЕРСКАЯ КНИГА 2015 г.</w:t>
      </w:r>
    </w:p>
    <w:p w:rsidR="00AC6442" w:rsidRDefault="005C5719" w:rsidP="005C5719">
      <w:pPr>
        <w:autoSpaceDE w:val="0"/>
        <w:autoSpaceDN w:val="0"/>
        <w:adjustRightInd w:val="0"/>
        <w:spacing w:after="0" w:line="240" w:lineRule="auto"/>
        <w:rPr>
          <w:rFonts w:ascii="PFAgoraSansPro-Regular" w:hAnsi="PFAgoraSansPro-Regular" w:cs="PFAgoraSansPro-Regular"/>
          <w:color w:val="000000"/>
        </w:rPr>
      </w:pPr>
      <w:r w:rsidRPr="00AC6442">
        <w:rPr>
          <w:rFonts w:ascii="PFAgoraSansPro-Regular" w:hAnsi="PFAgoraSansPro-Regular" w:cs="PFAgoraSansPro-Regular"/>
          <w:noProof/>
          <w:color w:val="000000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22860</wp:posOffset>
            </wp:positionH>
            <wp:positionV relativeFrom="paragraph">
              <wp:posOffset>-2540</wp:posOffset>
            </wp:positionV>
            <wp:extent cx="1979930" cy="2324100"/>
            <wp:effectExtent l="19050" t="0" r="1270" b="0"/>
            <wp:wrapSquare wrapText="bothSides"/>
            <wp:docPr id="1" name="Рисунок 1" descr="C:\Users\Admin\Desktop\БАНЕР___М-КНИГА_-_2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БАНЕР___М-КНИГА_-_2015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l="31605" t="26673" r="31977" b="429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9930" cy="232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C6442">
        <w:rPr>
          <w:rFonts w:ascii="PFAgoraSansPro-Regular" w:hAnsi="PFAgoraSansPro-Regular" w:cs="PFAgoraSansPro-Regular"/>
          <w:color w:val="000000"/>
        </w:rPr>
        <w:t xml:space="preserve">Сегодня как никогда раньше, люди открыты к принятию вести о здоровом образе жизни. Во многих странах мира программа оздоровления населения исходит от первых лиц государства. Подсчитано, что в 2015 году оборот денег в сфере общемирового здравоохранения составит три миллиарда американских долларов. </w:t>
      </w:r>
    </w:p>
    <w:p w:rsidR="00AC6442" w:rsidRDefault="005C5719" w:rsidP="005C5719">
      <w:pPr>
        <w:autoSpaceDE w:val="0"/>
        <w:autoSpaceDN w:val="0"/>
        <w:adjustRightInd w:val="0"/>
        <w:spacing w:after="0" w:line="240" w:lineRule="auto"/>
        <w:rPr>
          <w:rFonts w:ascii="PFAgoraSansPro-Regular" w:hAnsi="PFAgoraSansPro-Regular" w:cs="PFAgoraSansPro-Regular"/>
          <w:color w:val="000000"/>
        </w:rPr>
      </w:pPr>
      <w:r w:rsidRPr="00AC6442">
        <w:rPr>
          <w:rFonts w:ascii="PFAgoraSansPro-Regular" w:hAnsi="PFAgoraSansPro-Regular" w:cs="PFAgoraSansPro-Regular"/>
          <w:color w:val="000000"/>
        </w:rPr>
        <w:t xml:space="preserve">Люди говорят о здоровье, люди исследуют свое здоровье, люди интересуются, как поддержать свое здоровье, чтобы продлить дни жизни. </w:t>
      </w:r>
    </w:p>
    <w:p w:rsidR="005C5719" w:rsidRPr="00AC6442" w:rsidRDefault="005C5719" w:rsidP="005C5719">
      <w:pPr>
        <w:autoSpaceDE w:val="0"/>
        <w:autoSpaceDN w:val="0"/>
        <w:adjustRightInd w:val="0"/>
        <w:spacing w:after="0" w:line="240" w:lineRule="auto"/>
        <w:rPr>
          <w:rFonts w:ascii="PFAgoraSansPro-Italic" w:hAnsi="PFAgoraSansPro-Italic" w:cs="PFAgoraSansPro-Italic"/>
          <w:i/>
          <w:iCs/>
          <w:sz w:val="16"/>
          <w:szCs w:val="16"/>
        </w:rPr>
      </w:pPr>
      <w:r w:rsidRPr="00AC6442">
        <w:rPr>
          <w:rFonts w:ascii="PFAgoraSansPro-Regular" w:hAnsi="PFAgoraSansPro-Regular" w:cs="PFAgoraSansPro-Regular"/>
          <w:color w:val="000000"/>
        </w:rPr>
        <w:t>Поэтому Церковь адвентистов седьмого дня, получив от Господа весть о здоровом образе жизни, имеет уникальную возможность распространять ее посредством печатных материалов.</w:t>
      </w:r>
      <w:r w:rsidR="00AC6442">
        <w:rPr>
          <w:rFonts w:ascii="PFAgoraSansPro-Regular" w:hAnsi="PFAgoraSansPro-Regular" w:cs="PFAgoraSansPro-Regular"/>
          <w:color w:val="000000"/>
        </w:rPr>
        <w:t xml:space="preserve"> </w:t>
      </w:r>
      <w:r w:rsidRPr="00AC6442">
        <w:rPr>
          <w:rFonts w:ascii="PFAgoraSansPro-Regular" w:hAnsi="PFAgoraSansPro-Regular" w:cs="PFAgoraSansPro-Regular"/>
          <w:color w:val="000000"/>
        </w:rPr>
        <w:t xml:space="preserve">Вестница Божья говорит: </w:t>
      </w:r>
      <w:r w:rsidRPr="00AC6442">
        <w:rPr>
          <w:rFonts w:ascii="PFAgoraSansPro-Italic" w:hAnsi="PFAgoraSansPro-Italic" w:cs="PFAgoraSansPro-Italic"/>
          <w:i/>
          <w:iCs/>
          <w:color w:val="000000"/>
        </w:rPr>
        <w:t xml:space="preserve">«Распространение журналов о здоровье является могущественным средством </w:t>
      </w:r>
      <w:r w:rsidRPr="00AC6442">
        <w:rPr>
          <w:rFonts w:ascii="PFAgoraSansPro-Italic" w:hAnsi="PFAgoraSansPro-Italic" w:cs="PFAgoraSansPro-Italic"/>
          <w:i/>
          <w:iCs/>
        </w:rPr>
        <w:t>для подготовки людей к принятию</w:t>
      </w:r>
      <w:r w:rsidRPr="00AC6442">
        <w:rPr>
          <w:rFonts w:ascii="PFAgoraSansPro-Regular" w:hAnsi="PFAgoraSansPro-Regular" w:cs="PFAgoraSansPro-Regular"/>
          <w:color w:val="000000"/>
        </w:rPr>
        <w:t xml:space="preserve"> </w:t>
      </w:r>
      <w:r w:rsidRPr="00AC6442">
        <w:rPr>
          <w:rFonts w:ascii="PFAgoraSansPro-Italic" w:hAnsi="PFAgoraSansPro-Italic" w:cs="PFAgoraSansPro-Italic"/>
          <w:i/>
          <w:iCs/>
        </w:rPr>
        <w:t>тех особых истин, способных приготовить их к скорому пришествию</w:t>
      </w:r>
      <w:r w:rsidRPr="00AC6442">
        <w:rPr>
          <w:rFonts w:ascii="PFAgoraSansPro-Regular" w:hAnsi="PFAgoraSansPro-Regular" w:cs="PFAgoraSansPro-Regular"/>
          <w:color w:val="000000"/>
        </w:rPr>
        <w:t xml:space="preserve"> </w:t>
      </w:r>
      <w:r w:rsidRPr="00AC6442">
        <w:rPr>
          <w:rFonts w:ascii="PFAgoraSansPro-Italic" w:hAnsi="PFAgoraSansPro-Italic" w:cs="PFAgoraSansPro-Italic"/>
          <w:i/>
          <w:iCs/>
        </w:rPr>
        <w:t>Сына Человеческого</w:t>
      </w:r>
      <w:proofErr w:type="gramStart"/>
      <w:r w:rsidRPr="00AC6442">
        <w:rPr>
          <w:rFonts w:ascii="PFAgoraSansPro-Italic" w:hAnsi="PFAgoraSansPro-Italic" w:cs="PFAgoraSansPro-Italic"/>
          <w:i/>
          <w:iCs/>
          <w:sz w:val="16"/>
          <w:szCs w:val="16"/>
        </w:rPr>
        <w:t>»(</w:t>
      </w:r>
      <w:proofErr w:type="gramEnd"/>
      <w:r w:rsidRPr="00AC6442">
        <w:rPr>
          <w:rFonts w:ascii="PFAgoraSansPro-Italic" w:hAnsi="PFAgoraSansPro-Italic" w:cs="PFAgoraSansPro-Italic"/>
          <w:i/>
          <w:iCs/>
          <w:sz w:val="16"/>
          <w:szCs w:val="16"/>
        </w:rPr>
        <w:t>Э.</w:t>
      </w:r>
      <w:r w:rsidR="00AC6442">
        <w:rPr>
          <w:rFonts w:ascii="PFAgoraSansPro-Italic" w:hAnsi="PFAgoraSansPro-Italic" w:cs="PFAgoraSansPro-Italic"/>
          <w:i/>
          <w:iCs/>
          <w:sz w:val="16"/>
          <w:szCs w:val="16"/>
        </w:rPr>
        <w:t>Уайт, В.</w:t>
      </w:r>
      <w:r w:rsidRPr="00AC6442">
        <w:rPr>
          <w:rFonts w:ascii="PFAgoraSansPro-Italic" w:hAnsi="PFAgoraSansPro-Italic" w:cs="PFAgoraSansPro-Italic"/>
          <w:i/>
          <w:iCs/>
          <w:sz w:val="16"/>
          <w:szCs w:val="16"/>
        </w:rPr>
        <w:t xml:space="preserve"> надежды, с. 134).</w:t>
      </w:r>
    </w:p>
    <w:p w:rsidR="005C5719" w:rsidRPr="00AC6442" w:rsidRDefault="005C5719" w:rsidP="005C5719">
      <w:pPr>
        <w:autoSpaceDE w:val="0"/>
        <w:autoSpaceDN w:val="0"/>
        <w:adjustRightInd w:val="0"/>
        <w:spacing w:after="0" w:line="240" w:lineRule="auto"/>
        <w:rPr>
          <w:rFonts w:ascii="PFAgoraSansPro-Regular" w:hAnsi="PFAgoraSansPro-Regular" w:cs="PFAgoraSansPro-Regular"/>
        </w:rPr>
      </w:pPr>
      <w:r w:rsidRPr="00AC6442">
        <w:rPr>
          <w:rFonts w:ascii="PFAgoraSansPro-Italic" w:hAnsi="PFAgoraSansPro-Italic" w:cs="PFAgoraSansPro-Italic"/>
          <w:i/>
          <w:iCs/>
        </w:rPr>
        <w:t xml:space="preserve"> </w:t>
      </w:r>
      <w:r w:rsidRPr="00AC6442">
        <w:rPr>
          <w:rFonts w:ascii="PFAgoraSansPro-Regular" w:hAnsi="PFAgoraSansPro-Regular" w:cs="PFAgoraSansPro-Regular"/>
        </w:rPr>
        <w:t>Это поручение подвигло Церковь адвентистов</w:t>
      </w:r>
      <w:r w:rsidRPr="00AC6442">
        <w:rPr>
          <w:rFonts w:ascii="PFAgoraSansPro-Regular" w:hAnsi="PFAgoraSansPro-Regular" w:cs="PFAgoraSansPro-Regular"/>
          <w:color w:val="000000"/>
        </w:rPr>
        <w:t xml:space="preserve"> </w:t>
      </w:r>
      <w:r w:rsidRPr="00AC6442">
        <w:rPr>
          <w:rFonts w:ascii="PFAgoraSansPro-Regular" w:hAnsi="PFAgoraSansPro-Regular" w:cs="PFAgoraSansPro-Regular"/>
        </w:rPr>
        <w:t>седьмого дня в 2015 году избрать</w:t>
      </w:r>
      <w:r w:rsidRPr="00AC6442">
        <w:rPr>
          <w:rFonts w:ascii="PFAgoraSansPro-Regular" w:hAnsi="PFAgoraSansPro-Regular" w:cs="PFAgoraSansPro-Regular"/>
          <w:color w:val="000000"/>
        </w:rPr>
        <w:t xml:space="preserve"> </w:t>
      </w:r>
      <w:r w:rsidRPr="00AC6442">
        <w:rPr>
          <w:rFonts w:ascii="PFAgoraSansPro-Regular" w:hAnsi="PFAgoraSansPro-Regular" w:cs="PFAgoraSansPro-Regular"/>
        </w:rPr>
        <w:t xml:space="preserve">миссионерской книгой года книгу </w:t>
      </w:r>
      <w:r w:rsidRPr="00AC6442">
        <w:rPr>
          <w:rFonts w:ascii="PFAgoraSansPro-Regular" w:hAnsi="PFAgoraSansPro-Regular" w:cs="PFAgoraSansPro-Regular"/>
          <w:b/>
          <w:color w:val="C00000"/>
          <w:sz w:val="24"/>
          <w:szCs w:val="24"/>
        </w:rPr>
        <w:t>«Формулы здоровья».</w:t>
      </w:r>
      <w:r w:rsidRPr="00AC6442">
        <w:rPr>
          <w:rFonts w:ascii="PFAgoraSansPro-Regular" w:hAnsi="PFAgoraSansPro-Regular" w:cs="PFAgoraSansPro-Regular"/>
        </w:rPr>
        <w:t xml:space="preserve"> </w:t>
      </w:r>
    </w:p>
    <w:p w:rsidR="005C5719" w:rsidRPr="00AC6442" w:rsidRDefault="005C5719" w:rsidP="005C5719">
      <w:pPr>
        <w:autoSpaceDE w:val="0"/>
        <w:autoSpaceDN w:val="0"/>
        <w:adjustRightInd w:val="0"/>
        <w:spacing w:after="0" w:line="240" w:lineRule="auto"/>
        <w:rPr>
          <w:rFonts w:ascii="PFAgoraSansPro-Regular" w:hAnsi="PFAgoraSansPro-Regular" w:cs="PFAgoraSansPro-Regular"/>
          <w:color w:val="000000"/>
        </w:rPr>
      </w:pPr>
      <w:r w:rsidRPr="00AC6442">
        <w:rPr>
          <w:rFonts w:ascii="PFAgoraSansPro-Regular" w:hAnsi="PFAgoraSansPro-Regular" w:cs="PFAgoraSansPro-Regular"/>
        </w:rPr>
        <w:t>В ней рассматриваются принципы здоровья</w:t>
      </w:r>
      <w:r w:rsidRPr="00AC6442">
        <w:rPr>
          <w:rFonts w:ascii="PFAgoraSansPro-Regular" w:hAnsi="PFAgoraSansPro-Regular" w:cs="PFAgoraSansPro-Regular"/>
          <w:color w:val="000000"/>
        </w:rPr>
        <w:t xml:space="preserve"> </w:t>
      </w:r>
      <w:r w:rsidRPr="00AC6442">
        <w:rPr>
          <w:rFonts w:ascii="PFAgoraSansPro-Regular" w:hAnsi="PFAgoraSansPro-Regular" w:cs="PFAgoraSansPro-Regular"/>
        </w:rPr>
        <w:t>и благополучия человека во всех сферах его физической, умственной, социальной и духовной жизни.</w:t>
      </w:r>
    </w:p>
    <w:p w:rsidR="005C5719" w:rsidRPr="00AC6442" w:rsidRDefault="005C5719" w:rsidP="005C5719">
      <w:pPr>
        <w:autoSpaceDE w:val="0"/>
        <w:autoSpaceDN w:val="0"/>
        <w:adjustRightInd w:val="0"/>
        <w:spacing w:after="0" w:line="240" w:lineRule="auto"/>
        <w:rPr>
          <w:rFonts w:ascii="PFAgoraSansPro-Regular" w:hAnsi="PFAgoraSansPro-Regular" w:cs="PFAgoraSansPro-Regular"/>
        </w:rPr>
      </w:pPr>
      <w:r w:rsidRPr="00540BB8">
        <w:rPr>
          <w:rFonts w:ascii="PFAgoraSansPro-Regular" w:hAnsi="PFAgoraSansPro-Regular" w:cs="PFAgoraSansPro-Regular"/>
          <w:b/>
          <w:color w:val="C00000"/>
        </w:rPr>
        <w:t>Уникальность вести этой книги в том, что она отвечает на вопрос, как можно жить хорошо уже на этой земле, а затем и в вечности</w:t>
      </w:r>
      <w:r w:rsidRPr="00AC6442">
        <w:rPr>
          <w:rFonts w:ascii="PFAgoraSansPro-Regular" w:hAnsi="PFAgoraSansPro-Regular" w:cs="PFAgoraSansPro-Regular"/>
        </w:rPr>
        <w:t xml:space="preserve">. Концентрируя внимание людей на вопросах физического здоровья, эта книга открывает читателю взаимосвязь между верой и здоровьем. Ведь вера является важным фактором полноценной жизни человека. Духовная жизнь имеет гораздо большее значение для общего состояния нашего здоровья, чем мы думаем. Верующий человек черпает положительные эмоции в Боге, он доверяет Богу в любых обстоятельствах, и никакое другое отношение к жизни так не животворит и не оздоравливает. Для достижения поставленной цели Церковь адвентистов седьмого дня в </w:t>
      </w:r>
      <w:r w:rsidR="00540BB8" w:rsidRPr="00AC6442">
        <w:rPr>
          <w:rFonts w:ascii="PFAgoraSansPro-Regular" w:hAnsi="PFAgoraSansPro-Regular" w:cs="PFAgoraSansPro-Regular"/>
        </w:rPr>
        <w:t>Евро-азиатском</w:t>
      </w:r>
      <w:r w:rsidRPr="00AC6442">
        <w:rPr>
          <w:rFonts w:ascii="PFAgoraSansPro-Regular" w:hAnsi="PFAgoraSansPro-Regular" w:cs="PFAgoraSansPro-Regular"/>
        </w:rPr>
        <w:t xml:space="preserve"> дивизионе через издательство «Источник жизни» напечатало уже </w:t>
      </w:r>
      <w:r w:rsidRPr="00540BB8">
        <w:rPr>
          <w:rFonts w:ascii="PFAgoraSansPro-Regular" w:hAnsi="PFAgoraSansPro-Regular" w:cs="PFAgoraSansPro-Regular"/>
          <w:b/>
        </w:rPr>
        <w:t>350 тысяч</w:t>
      </w:r>
      <w:r w:rsidRPr="00AC6442">
        <w:rPr>
          <w:rFonts w:ascii="PFAgoraSansPro-Regular" w:hAnsi="PFAgoraSansPro-Regular" w:cs="PFAgoraSansPro-Regular"/>
        </w:rPr>
        <w:t xml:space="preserve"> экземпляров на русском языке. </w:t>
      </w:r>
      <w:r w:rsidRPr="00540BB8">
        <w:rPr>
          <w:rFonts w:ascii="PFAgoraSansPro-Regular" w:hAnsi="PFAgoraSansPro-Regular" w:cs="PFAgoraSansPro-Regular"/>
          <w:b/>
        </w:rPr>
        <w:t>Призыв Божий сегодня звучит по-прежнему к каждому верному Его последователю:</w:t>
      </w:r>
      <w:r w:rsidRPr="00AC6442">
        <w:rPr>
          <w:rFonts w:ascii="PFAgoraSansPro-Regular" w:hAnsi="PFAgoraSansPro-Regular" w:cs="PFAgoraSansPro-Regular"/>
        </w:rPr>
        <w:t xml:space="preserve"> </w:t>
      </w:r>
      <w:r w:rsidRPr="00AC6442">
        <w:rPr>
          <w:rFonts w:ascii="PFAgoraSansPro-Regular" w:hAnsi="PFAgoraSansPro-Regular" w:cs="PFAgoraSansPro-Regular"/>
          <w:b/>
          <w:i/>
          <w:color w:val="C00000"/>
        </w:rPr>
        <w:t xml:space="preserve">«Принеси эту надежду в каждый дом». </w:t>
      </w:r>
      <w:r w:rsidRPr="00AC6442">
        <w:rPr>
          <w:rFonts w:ascii="PFAgoraSansPro-Regular" w:hAnsi="PFAgoraSansPro-Regular" w:cs="PFAgoraSansPro-Regular"/>
        </w:rPr>
        <w:t>Ничто не должно помешать нам</w:t>
      </w:r>
      <w:r w:rsidR="00F855CC">
        <w:rPr>
          <w:rFonts w:ascii="PFAgoraSansPro-Regular" w:hAnsi="PFAgoraSansPro-Regular" w:cs="PFAgoraSansPro-Regular"/>
        </w:rPr>
        <w:t>,</w:t>
      </w:r>
      <w:r w:rsidRPr="00AC6442">
        <w:rPr>
          <w:rFonts w:ascii="PFAgoraSansPro-Regular" w:hAnsi="PFAgoraSansPro-Regular" w:cs="PFAgoraSansPro-Regular"/>
        </w:rPr>
        <w:t xml:space="preserve"> воспользоваться этой уникальной возможностью передать спасительную весть надежды, представляя принципы здорового образа жизни.</w:t>
      </w:r>
    </w:p>
    <w:p w:rsidR="005C5719" w:rsidRPr="00AC6442" w:rsidRDefault="00882A8B" w:rsidP="005C571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22860</wp:posOffset>
            </wp:positionH>
            <wp:positionV relativeFrom="paragraph">
              <wp:posOffset>206375</wp:posOffset>
            </wp:positionV>
            <wp:extent cx="2895600" cy="3966845"/>
            <wp:effectExtent l="19050" t="0" r="0" b="0"/>
            <wp:wrapSquare wrapText="bothSides"/>
            <wp:docPr id="48" name="Рисунок 3" descr="C:\Users\Admin\Desktop\фото для газеты\07-01-2015г-варваров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фото для газеты\07-01-2015г-варваровка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l="16355" t="8323" b="75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3966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C5719" w:rsidRPr="00AC6442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07-01 - 2015год. Миссионерская работа </w:t>
      </w:r>
      <w:proofErr w:type="gramStart"/>
      <w:r w:rsidR="005C5719" w:rsidRPr="00AC6442">
        <w:rPr>
          <w:rFonts w:ascii="Times New Roman" w:eastAsia="Times New Roman" w:hAnsi="Times New Roman"/>
          <w:b/>
          <w:sz w:val="28"/>
          <w:szCs w:val="28"/>
          <w:lang w:eastAsia="ru-RU"/>
        </w:rPr>
        <w:t>в</w:t>
      </w:r>
      <w:proofErr w:type="gramEnd"/>
      <w:r w:rsidR="005C5719" w:rsidRPr="00AC6442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с. Варваровка </w:t>
      </w:r>
      <w:proofErr w:type="spellStart"/>
      <w:r w:rsidR="005C5719" w:rsidRPr="00AC6442">
        <w:rPr>
          <w:rFonts w:ascii="Times New Roman" w:eastAsia="Times New Roman" w:hAnsi="Times New Roman"/>
          <w:b/>
          <w:sz w:val="28"/>
          <w:szCs w:val="28"/>
          <w:lang w:eastAsia="ru-RU"/>
        </w:rPr>
        <w:t>Флорештский</w:t>
      </w:r>
      <w:proofErr w:type="spellEnd"/>
      <w:r w:rsidR="005C5719" w:rsidRPr="00AC6442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р-н.</w:t>
      </w:r>
      <w:r w:rsidR="005C5719" w:rsidRPr="00AC644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AC6442" w:rsidRPr="00AC6442" w:rsidRDefault="00DD2B6F" w:rsidP="00914E8C">
      <w:pPr>
        <w:autoSpaceDE w:val="0"/>
        <w:autoSpaceDN w:val="0"/>
        <w:adjustRightInd w:val="0"/>
        <w:spacing w:after="0" w:line="240" w:lineRule="auto"/>
        <w:rPr>
          <w:rFonts w:ascii="PFAgoraSansPro-Regular" w:hAnsi="PFAgoraSansPro-Regular" w:cs="PFAgoraSansPro-Regular"/>
          <w:color w:val="000000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 этот день жители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Варваровка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5C5719" w:rsidRPr="00AC6442">
        <w:rPr>
          <w:rFonts w:ascii="Times New Roman" w:eastAsia="Times New Roman" w:hAnsi="Times New Roman"/>
          <w:sz w:val="28"/>
          <w:szCs w:val="28"/>
          <w:lang w:eastAsia="ru-RU"/>
        </w:rPr>
        <w:t xml:space="preserve"> в 120 домах получили в подарок книги, журналы и газеты «Сокрытое сокровище»</w:t>
      </w:r>
      <w:r w:rsidR="00914E8C" w:rsidRPr="00AC6442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AC6442" w:rsidRPr="00540BB8" w:rsidRDefault="00914E8C" w:rsidP="00914E8C">
      <w:pPr>
        <w:autoSpaceDE w:val="0"/>
        <w:autoSpaceDN w:val="0"/>
        <w:adjustRightInd w:val="0"/>
        <w:spacing w:after="0" w:line="240" w:lineRule="auto"/>
        <w:rPr>
          <w:rFonts w:ascii="PFAgoraSansPro-Regular" w:hAnsi="PFAgoraSansPro-Regular" w:cs="PFAgoraSansPro-Regular"/>
          <w:b/>
          <w:color w:val="C00000"/>
          <w:sz w:val="24"/>
          <w:szCs w:val="24"/>
        </w:rPr>
      </w:pPr>
      <w:r w:rsidRPr="00540BB8">
        <w:rPr>
          <w:rFonts w:ascii="PFAgoraSansPro-Regular" w:hAnsi="PFAgoraSansPro-Regular" w:cs="PFAgoraSansPro-Regular"/>
          <w:b/>
          <w:color w:val="C00000"/>
          <w:sz w:val="24"/>
          <w:szCs w:val="24"/>
        </w:rPr>
        <w:t xml:space="preserve">Миссия Иисуса Христа — провозгласить всем людям вечное Евангелие — еще не закончена. </w:t>
      </w:r>
    </w:p>
    <w:p w:rsidR="00AC6442" w:rsidRDefault="00914E8C" w:rsidP="00914E8C">
      <w:pPr>
        <w:autoSpaceDE w:val="0"/>
        <w:autoSpaceDN w:val="0"/>
        <w:adjustRightInd w:val="0"/>
        <w:spacing w:after="0" w:line="240" w:lineRule="auto"/>
        <w:rPr>
          <w:rFonts w:ascii="PFAgoraSansPro-Regular" w:hAnsi="PFAgoraSansPro-Regular" w:cs="PFAgoraSansPro-Regular"/>
          <w:color w:val="000000"/>
          <w:sz w:val="24"/>
          <w:szCs w:val="24"/>
        </w:rPr>
      </w:pPr>
      <w:r w:rsidRPr="00AC6442">
        <w:rPr>
          <w:rFonts w:ascii="PFAgoraSansPro-Regular" w:hAnsi="PFAgoraSansPro-Regular" w:cs="PFAgoraSansPro-Regular"/>
          <w:color w:val="000000"/>
          <w:sz w:val="24"/>
          <w:szCs w:val="24"/>
        </w:rPr>
        <w:t xml:space="preserve">Нам еще предстоит большая работа по распространению книг для тех, кто не сделал свой выбор и ищет истину. </w:t>
      </w:r>
    </w:p>
    <w:p w:rsidR="00AC6442" w:rsidRDefault="00914E8C" w:rsidP="00914E8C">
      <w:pPr>
        <w:autoSpaceDE w:val="0"/>
        <w:autoSpaceDN w:val="0"/>
        <w:adjustRightInd w:val="0"/>
        <w:spacing w:after="0" w:line="240" w:lineRule="auto"/>
        <w:rPr>
          <w:rFonts w:ascii="PFAgoraSansPro-Italic" w:hAnsi="PFAgoraSansPro-Italic" w:cs="PFAgoraSansPro-Italic"/>
          <w:i/>
          <w:iCs/>
          <w:color w:val="000000"/>
          <w:sz w:val="24"/>
          <w:szCs w:val="24"/>
        </w:rPr>
      </w:pPr>
      <w:r w:rsidRPr="00AC6442">
        <w:rPr>
          <w:rFonts w:ascii="PFAgoraSansPro-Regular" w:hAnsi="PFAgoraSansPro-Regular" w:cs="PFAgoraSansPro-Regular"/>
          <w:color w:val="000000"/>
          <w:sz w:val="24"/>
          <w:szCs w:val="24"/>
        </w:rPr>
        <w:t xml:space="preserve">Мы читаем </w:t>
      </w:r>
      <w:proofErr w:type="gramStart"/>
      <w:r w:rsidRPr="00AC6442">
        <w:rPr>
          <w:rFonts w:ascii="PFAgoraSansPro-Regular" w:hAnsi="PFAgoraSansPro-Regular" w:cs="PFAgoraSansPro-Regular"/>
          <w:color w:val="000000"/>
          <w:sz w:val="24"/>
          <w:szCs w:val="24"/>
        </w:rPr>
        <w:t>в</w:t>
      </w:r>
      <w:proofErr w:type="gramEnd"/>
      <w:r w:rsidRPr="00AC6442">
        <w:rPr>
          <w:rFonts w:ascii="PFAgoraSansPro-Regular" w:hAnsi="PFAgoraSansPro-Regular" w:cs="PFAgoraSansPro-Regular"/>
          <w:color w:val="000000"/>
          <w:sz w:val="24"/>
          <w:szCs w:val="24"/>
        </w:rPr>
        <w:t xml:space="preserve"> вдохновенных строках Духа Пророчества, что </w:t>
      </w:r>
      <w:r w:rsidRPr="00AC6442">
        <w:rPr>
          <w:rFonts w:ascii="PFAgoraSansPro-Italic" w:hAnsi="PFAgoraSansPro-Italic" w:cs="PFAgoraSansPro-Italic"/>
          <w:i/>
          <w:iCs/>
          <w:color w:val="000000"/>
          <w:sz w:val="24"/>
          <w:szCs w:val="24"/>
        </w:rPr>
        <w:t>«до тех пор, пока</w:t>
      </w:r>
      <w:r w:rsidRPr="00AC6442">
        <w:rPr>
          <w:rFonts w:ascii="PFAgoraSansPro-Regular" w:hAnsi="PFAgoraSansPro-Regular" w:cs="PFAgoraSansPro-Regular"/>
          <w:color w:val="000000"/>
          <w:sz w:val="24"/>
          <w:szCs w:val="24"/>
        </w:rPr>
        <w:t xml:space="preserve"> </w:t>
      </w:r>
      <w:r w:rsidRPr="00AC6442">
        <w:rPr>
          <w:rFonts w:ascii="PFAgoraSansPro-Italic" w:hAnsi="PFAgoraSansPro-Italic" w:cs="PFAgoraSansPro-Italic"/>
          <w:i/>
          <w:iCs/>
          <w:color w:val="000000"/>
          <w:sz w:val="24"/>
          <w:szCs w:val="24"/>
        </w:rPr>
        <w:t xml:space="preserve">длится время испытания, работа литературных евангелистов неисчерпаема... </w:t>
      </w:r>
    </w:p>
    <w:p w:rsidR="00914E8C" w:rsidRPr="00AC6442" w:rsidRDefault="00914E8C" w:rsidP="00914E8C">
      <w:pPr>
        <w:autoSpaceDE w:val="0"/>
        <w:autoSpaceDN w:val="0"/>
        <w:adjustRightInd w:val="0"/>
        <w:spacing w:after="0" w:line="240" w:lineRule="auto"/>
        <w:rPr>
          <w:rFonts w:ascii="PFAgoraSansPro-Regular" w:hAnsi="PFAgoraSansPro-Regular" w:cs="PFAgoraSansPro-Regular"/>
          <w:color w:val="000000"/>
          <w:sz w:val="20"/>
          <w:szCs w:val="20"/>
        </w:rPr>
      </w:pPr>
      <w:r w:rsidRPr="00AC6442">
        <w:rPr>
          <w:rFonts w:ascii="PFAgoraSansPro-Italic" w:hAnsi="PFAgoraSansPro-Italic" w:cs="PFAgoraSansPro-Italic"/>
          <w:i/>
          <w:iCs/>
          <w:color w:val="000000"/>
          <w:sz w:val="24"/>
          <w:szCs w:val="24"/>
        </w:rPr>
        <w:t>До тех пор, пока на небесах</w:t>
      </w:r>
      <w:r w:rsidRPr="00AC6442">
        <w:rPr>
          <w:rFonts w:ascii="PFAgoraSansPro-Regular" w:hAnsi="PFAgoraSansPro-Regular" w:cs="PFAgoraSansPro-Regular"/>
          <w:color w:val="000000"/>
          <w:sz w:val="24"/>
          <w:szCs w:val="24"/>
        </w:rPr>
        <w:t xml:space="preserve"> </w:t>
      </w:r>
      <w:r w:rsidRPr="00AC6442">
        <w:rPr>
          <w:rFonts w:ascii="PFAgoraSansPro-Italic" w:hAnsi="PFAgoraSansPro-Italic" w:cs="PFAgoraSansPro-Italic"/>
          <w:i/>
          <w:iCs/>
          <w:color w:val="000000"/>
          <w:sz w:val="24"/>
          <w:szCs w:val="24"/>
        </w:rPr>
        <w:t>не прозвучит слово „совершилось!“</w:t>
      </w:r>
      <w:proofErr w:type="gramStart"/>
      <w:r w:rsidRPr="00AC6442">
        <w:rPr>
          <w:rFonts w:ascii="PFAgoraSansPro-Italic" w:hAnsi="PFAgoraSansPro-Italic" w:cs="PFAgoraSansPro-Italic"/>
          <w:i/>
          <w:iCs/>
          <w:color w:val="000000"/>
          <w:sz w:val="24"/>
          <w:szCs w:val="24"/>
        </w:rPr>
        <w:t>,в</w:t>
      </w:r>
      <w:proofErr w:type="gramEnd"/>
      <w:r w:rsidRPr="00AC6442">
        <w:rPr>
          <w:rFonts w:ascii="PFAgoraSansPro-Italic" w:hAnsi="PFAgoraSansPro-Italic" w:cs="PFAgoraSansPro-Italic"/>
          <w:i/>
          <w:iCs/>
          <w:color w:val="000000"/>
          <w:sz w:val="24"/>
          <w:szCs w:val="24"/>
        </w:rPr>
        <w:t xml:space="preserve">сегда найдутся места, открытые для труда и сердца, открытые для принятия вести» </w:t>
      </w:r>
      <w:r w:rsidRPr="00AC6442">
        <w:rPr>
          <w:rFonts w:ascii="PFAgoraSansPro-Italic" w:hAnsi="PFAgoraSansPro-Italic" w:cs="PFAgoraSansPro-Italic"/>
          <w:i/>
          <w:iCs/>
          <w:color w:val="000000"/>
          <w:sz w:val="20"/>
          <w:szCs w:val="20"/>
        </w:rPr>
        <w:t>(Э. Уайт, Вестники надежды, с.11).</w:t>
      </w:r>
    </w:p>
    <w:p w:rsidR="00882A8B" w:rsidRPr="00EB79BB" w:rsidRDefault="00882A8B" w:rsidP="00882A8B">
      <w:pPr>
        <w:autoSpaceDE w:val="0"/>
        <w:autoSpaceDN w:val="0"/>
        <w:adjustRightInd w:val="0"/>
        <w:spacing w:after="0" w:line="240" w:lineRule="auto"/>
        <w:rPr>
          <w:rFonts w:ascii="PFAgoraSansPro-Italic" w:hAnsi="PFAgoraSansPro-Italic" w:cs="PFAgoraSansPro-Italic"/>
          <w:i/>
          <w:iCs/>
          <w:color w:val="000000"/>
          <w:sz w:val="24"/>
          <w:szCs w:val="24"/>
        </w:rPr>
      </w:pPr>
      <w:r w:rsidRPr="00F855CC">
        <w:rPr>
          <w:rFonts w:ascii="PFAgoraSansPro-Italic" w:hAnsi="PFAgoraSansPro-Italic" w:cs="PFAgoraSansPro-Italic"/>
          <w:i/>
          <w:iCs/>
          <w:color w:val="C00000"/>
          <w:sz w:val="24"/>
          <w:szCs w:val="24"/>
        </w:rPr>
        <w:t>«Каждому верующему,</w:t>
      </w:r>
      <w:r w:rsidRPr="00F855CC">
        <w:rPr>
          <w:rFonts w:ascii="PFAgoraSansPro-Regular" w:hAnsi="PFAgoraSansPro-Regular" w:cs="PFAgoraSansPro-Regular"/>
          <w:color w:val="C00000"/>
          <w:sz w:val="24"/>
          <w:szCs w:val="24"/>
        </w:rPr>
        <w:t xml:space="preserve"> — </w:t>
      </w:r>
      <w:r w:rsidRPr="00F855CC">
        <w:rPr>
          <w:rFonts w:ascii="PFAgoraSansPro-Italic" w:hAnsi="PFAgoraSansPro-Italic" w:cs="PFAgoraSansPro-Italic"/>
          <w:i/>
          <w:iCs/>
          <w:color w:val="C00000"/>
          <w:sz w:val="24"/>
          <w:szCs w:val="24"/>
        </w:rPr>
        <w:t>необходимо распространять брошюры, буклеты и книги, содержащие весть</w:t>
      </w:r>
      <w:r w:rsidR="00EB79BB" w:rsidRPr="00F855CC">
        <w:rPr>
          <w:rFonts w:ascii="PFAgoraSansPro-Italic" w:hAnsi="PFAgoraSansPro-Italic" w:cs="PFAgoraSansPro-Italic"/>
          <w:i/>
          <w:iCs/>
          <w:color w:val="C00000"/>
          <w:sz w:val="24"/>
          <w:szCs w:val="24"/>
        </w:rPr>
        <w:t xml:space="preserve"> </w:t>
      </w:r>
      <w:r w:rsidRPr="00F855CC">
        <w:rPr>
          <w:rFonts w:ascii="PFAgoraSansPro-Italic" w:hAnsi="PFAgoraSansPro-Italic" w:cs="PFAgoraSansPro-Italic"/>
          <w:i/>
          <w:iCs/>
          <w:color w:val="C00000"/>
          <w:sz w:val="24"/>
          <w:szCs w:val="24"/>
        </w:rPr>
        <w:t>для нашего времени»</w:t>
      </w:r>
      <w:r w:rsidRPr="00FE2C6B">
        <w:rPr>
          <w:rFonts w:ascii="PFAgoraSansPro-Italic" w:hAnsi="PFAgoraSansPro-Italic" w:cs="PFAgoraSansPro-Italic"/>
          <w:i/>
          <w:iCs/>
          <w:color w:val="000000"/>
          <w:sz w:val="19"/>
          <w:szCs w:val="19"/>
        </w:rPr>
        <w:t xml:space="preserve"> (Вестники надежды, с. 21).</w:t>
      </w:r>
    </w:p>
    <w:p w:rsidR="00AC6442" w:rsidRDefault="00AC6442" w:rsidP="00844CFF">
      <w:pPr>
        <w:autoSpaceDE w:val="0"/>
        <w:autoSpaceDN w:val="0"/>
        <w:adjustRightInd w:val="0"/>
        <w:spacing w:after="0" w:line="240" w:lineRule="auto"/>
        <w:rPr>
          <w:rFonts w:ascii="PFAgoraSansPro-Regular" w:hAnsi="PFAgoraSansPro-Regular" w:cs="PFAgoraSansPro-Regular"/>
          <w:color w:val="0062A3"/>
          <w:sz w:val="28"/>
          <w:szCs w:val="28"/>
        </w:rPr>
      </w:pPr>
    </w:p>
    <w:p w:rsidR="00AC6442" w:rsidRDefault="00AC6442" w:rsidP="00844CFF">
      <w:pPr>
        <w:autoSpaceDE w:val="0"/>
        <w:autoSpaceDN w:val="0"/>
        <w:adjustRightInd w:val="0"/>
        <w:spacing w:after="0" w:line="240" w:lineRule="auto"/>
        <w:rPr>
          <w:rFonts w:ascii="PFAgoraSansPro-Regular" w:hAnsi="PFAgoraSansPro-Regular" w:cs="PFAgoraSansPro-Regular"/>
          <w:color w:val="0062A3"/>
          <w:sz w:val="28"/>
          <w:szCs w:val="28"/>
        </w:rPr>
      </w:pPr>
    </w:p>
    <w:p w:rsidR="00FA5EA0" w:rsidRPr="00AA5CE4" w:rsidRDefault="00FA5EA0" w:rsidP="00844C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515AFF">
        <w:rPr>
          <w:rFonts w:ascii="Times New Roman" w:hAnsi="Times New Roman"/>
          <w:b/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22860</wp:posOffset>
            </wp:positionH>
            <wp:positionV relativeFrom="paragraph">
              <wp:posOffset>1270</wp:posOffset>
            </wp:positionV>
            <wp:extent cx="828675" cy="1095375"/>
            <wp:effectExtent l="19050" t="0" r="9525" b="0"/>
            <wp:wrapSquare wrapText="bothSides"/>
            <wp:docPr id="4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109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A5CE4" w:rsidRPr="00515AFF">
        <w:rPr>
          <w:rFonts w:ascii="Times New Roman" w:hAnsi="Times New Roman"/>
          <w:b/>
        </w:rPr>
        <w:t>М</w:t>
      </w:r>
      <w:r w:rsidR="00844CFF" w:rsidRPr="00515AFF">
        <w:rPr>
          <w:rFonts w:ascii="Times New Roman" w:hAnsi="Times New Roman"/>
          <w:b/>
          <w:color w:val="000000"/>
        </w:rPr>
        <w:t>ы</w:t>
      </w:r>
      <w:r w:rsidR="00844CFF" w:rsidRPr="00AA5CE4">
        <w:rPr>
          <w:rFonts w:ascii="Times New Roman" w:hAnsi="Times New Roman"/>
          <w:color w:val="000000"/>
        </w:rPr>
        <w:t xml:space="preserve"> находимся</w:t>
      </w:r>
      <w:r w:rsidR="00844CFF" w:rsidRPr="00AA5CE4">
        <w:rPr>
          <w:rFonts w:ascii="Times New Roman" w:hAnsi="Times New Roman"/>
        </w:rPr>
        <w:t xml:space="preserve"> в преддверии</w:t>
      </w:r>
      <w:proofErr w:type="gramStart"/>
      <w:r w:rsidR="00844CFF" w:rsidRPr="00AA5CE4">
        <w:rPr>
          <w:rFonts w:ascii="Times New Roman" w:hAnsi="Times New Roman"/>
        </w:rPr>
        <w:t xml:space="preserve"> В</w:t>
      </w:r>
      <w:proofErr w:type="gramEnd"/>
      <w:r w:rsidR="00844CFF" w:rsidRPr="00AA5CE4">
        <w:rPr>
          <w:rFonts w:ascii="Times New Roman" w:hAnsi="Times New Roman"/>
        </w:rPr>
        <w:t>торого пришествия Христа, и нам, христианам 21-го века, необходимо распространять эту весть как никогда раньше. Поверьте, мы воочию увидим, как многие люди примут эту весть и приготовятся к возвращению домой вместе с Иисусом.</w:t>
      </w:r>
      <w:r w:rsidR="00AA5CE4">
        <w:rPr>
          <w:rFonts w:ascii="Times New Roman" w:hAnsi="Times New Roman"/>
        </w:rPr>
        <w:t xml:space="preserve"> </w:t>
      </w:r>
      <w:r w:rsidR="00844CFF" w:rsidRPr="00AA5CE4">
        <w:rPr>
          <w:rFonts w:ascii="Times New Roman" w:hAnsi="Times New Roman"/>
        </w:rPr>
        <w:t xml:space="preserve">Во время видения </w:t>
      </w:r>
      <w:proofErr w:type="spellStart"/>
      <w:r w:rsidR="00844CFF" w:rsidRPr="00AA5CE4">
        <w:rPr>
          <w:rFonts w:ascii="Times New Roman" w:hAnsi="Times New Roman"/>
        </w:rPr>
        <w:t>Эллен</w:t>
      </w:r>
      <w:proofErr w:type="spellEnd"/>
      <w:r w:rsidR="00844CFF" w:rsidRPr="00AA5CE4">
        <w:rPr>
          <w:rFonts w:ascii="Times New Roman" w:hAnsi="Times New Roman"/>
        </w:rPr>
        <w:t xml:space="preserve"> Уайт видела, как тысячи обращались в один день, </w:t>
      </w:r>
      <w:r w:rsidR="00844CFF" w:rsidRPr="00AA5CE4">
        <w:rPr>
          <w:rFonts w:ascii="Times New Roman" w:hAnsi="Times New Roman"/>
          <w:i/>
          <w:iCs/>
        </w:rPr>
        <w:t>«…и большинство</w:t>
      </w:r>
      <w:r w:rsidR="00844CFF" w:rsidRPr="00AA5CE4">
        <w:rPr>
          <w:rFonts w:ascii="Times New Roman" w:hAnsi="Times New Roman"/>
        </w:rPr>
        <w:t xml:space="preserve"> </w:t>
      </w:r>
      <w:r w:rsidR="00844CFF" w:rsidRPr="00AA5CE4">
        <w:rPr>
          <w:rFonts w:ascii="Times New Roman" w:hAnsi="Times New Roman"/>
          <w:i/>
          <w:iCs/>
        </w:rPr>
        <w:t>из них будет обязано своим первым соприкосновением с истиной нашей литературе</w:t>
      </w:r>
      <w:r w:rsidR="00844CFF">
        <w:rPr>
          <w:rFonts w:ascii="PFAgoraSansPro-Italic" w:hAnsi="PFAgoraSansPro-Italic" w:cs="PFAgoraSansPro-Italic"/>
          <w:i/>
          <w:iCs/>
          <w:sz w:val="19"/>
          <w:szCs w:val="19"/>
        </w:rPr>
        <w:t xml:space="preserve">» </w:t>
      </w:r>
      <w:r w:rsidR="00844CFF" w:rsidRPr="00AA5CE4">
        <w:rPr>
          <w:rFonts w:ascii="PFAgoraSansPro-Italic" w:hAnsi="PFAgoraSansPro-Italic" w:cs="PFAgoraSansPro-Italic"/>
          <w:i/>
          <w:iCs/>
          <w:sz w:val="16"/>
          <w:szCs w:val="16"/>
        </w:rPr>
        <w:t>(ЛЕ с. 151).</w:t>
      </w:r>
      <w:r w:rsidR="00844CFF">
        <w:rPr>
          <w:rFonts w:ascii="PFAgoraSansPro-Regular" w:hAnsi="PFAgoraSansPro-Regular" w:cs="PFAgoraSansPro-Regular"/>
          <w:sz w:val="19"/>
          <w:szCs w:val="19"/>
        </w:rPr>
        <w:t xml:space="preserve">Что означает «большинство из них»? В математическом смысле это означает более </w:t>
      </w:r>
      <w:r w:rsidR="00844CFF" w:rsidRPr="00540BB8">
        <w:rPr>
          <w:rFonts w:ascii="PFAgoraSansPro-Regular" w:hAnsi="PFAgoraSansPro-Regular" w:cs="PFAgoraSansPro-Regular"/>
          <w:b/>
          <w:sz w:val="19"/>
          <w:szCs w:val="19"/>
        </w:rPr>
        <w:t>пятидесяти</w:t>
      </w:r>
      <w:r w:rsidR="00AA5CE4" w:rsidRPr="00540BB8">
        <w:rPr>
          <w:rFonts w:ascii="PFAgoraSansPro-Regular" w:hAnsi="PFAgoraSansPro-Regular" w:cs="PFAgoraSansPro-Regular"/>
          <w:b/>
          <w:sz w:val="19"/>
          <w:szCs w:val="19"/>
        </w:rPr>
        <w:t xml:space="preserve"> </w:t>
      </w:r>
      <w:r w:rsidR="00844CFF" w:rsidRPr="00540BB8">
        <w:rPr>
          <w:rFonts w:ascii="PFAgoraSansPro-Regular" w:hAnsi="PFAgoraSansPro-Regular" w:cs="PFAgoraSansPro-Regular"/>
          <w:b/>
          <w:sz w:val="19"/>
          <w:szCs w:val="19"/>
        </w:rPr>
        <w:t>процентов</w:t>
      </w:r>
      <w:r w:rsidR="00844CFF">
        <w:rPr>
          <w:rFonts w:ascii="PFAgoraSansPro-Regular" w:hAnsi="PFAgoraSansPro-Regular" w:cs="PFAgoraSansPro-Regular"/>
          <w:sz w:val="19"/>
          <w:szCs w:val="19"/>
        </w:rPr>
        <w:t xml:space="preserve">. По этой причине Э. Уайт заявляла о том, что мы </w:t>
      </w:r>
    </w:p>
    <w:p w:rsidR="00FA5EA0" w:rsidRDefault="00FA5EA0" w:rsidP="00FA5EA0">
      <w:pPr>
        <w:autoSpaceDE w:val="0"/>
        <w:autoSpaceDN w:val="0"/>
        <w:adjustRightInd w:val="0"/>
        <w:spacing w:after="0" w:line="240" w:lineRule="auto"/>
        <w:rPr>
          <w:rFonts w:ascii="PFAgoraSerifPro-BoldItalic" w:hAnsi="PFAgoraSerifPro-BoldItalic" w:cs="PFAgoraSerifPro-BoldItalic"/>
          <w:b/>
          <w:bCs/>
          <w:i/>
          <w:iCs/>
          <w:color w:val="0062A3"/>
          <w:sz w:val="18"/>
          <w:szCs w:val="18"/>
        </w:rPr>
      </w:pPr>
      <w:proofErr w:type="spellStart"/>
      <w:r>
        <w:rPr>
          <w:rFonts w:ascii="PFAgoraSerifPro-BoldItalic" w:hAnsi="PFAgoraSerifPro-BoldItalic" w:cs="PFAgoraSerifPro-BoldItalic"/>
          <w:b/>
          <w:bCs/>
          <w:i/>
          <w:iCs/>
          <w:color w:val="0062A3"/>
          <w:sz w:val="18"/>
          <w:szCs w:val="18"/>
        </w:rPr>
        <w:t>Вильмар</w:t>
      </w:r>
      <w:proofErr w:type="spellEnd"/>
      <w:r>
        <w:rPr>
          <w:rFonts w:ascii="PFAgoraSerifPro-BoldItalic" w:hAnsi="PFAgoraSerifPro-BoldItalic" w:cs="PFAgoraSerifPro-BoldItalic"/>
          <w:b/>
          <w:bCs/>
          <w:i/>
          <w:iCs/>
          <w:color w:val="0062A3"/>
          <w:sz w:val="18"/>
          <w:szCs w:val="18"/>
        </w:rPr>
        <w:t xml:space="preserve"> </w:t>
      </w:r>
      <w:proofErr w:type="spellStart"/>
      <w:r>
        <w:rPr>
          <w:rFonts w:ascii="PFAgoraSerifPro-BoldItalic" w:hAnsi="PFAgoraSerifPro-BoldItalic" w:cs="PFAgoraSerifPro-BoldItalic"/>
          <w:b/>
          <w:bCs/>
          <w:i/>
          <w:iCs/>
          <w:color w:val="0062A3"/>
          <w:sz w:val="18"/>
          <w:szCs w:val="18"/>
        </w:rPr>
        <w:t>Хирле</w:t>
      </w:r>
      <w:proofErr w:type="spellEnd"/>
      <w:r>
        <w:rPr>
          <w:rFonts w:ascii="PFAgoraSerifPro-BoldItalic" w:hAnsi="PFAgoraSerifPro-BoldItalic" w:cs="PFAgoraSerifPro-BoldItalic"/>
          <w:b/>
          <w:bCs/>
          <w:i/>
          <w:iCs/>
          <w:color w:val="0062A3"/>
          <w:sz w:val="18"/>
          <w:szCs w:val="18"/>
        </w:rPr>
        <w:t>,</w:t>
      </w:r>
      <w:r w:rsidR="00C06B9A">
        <w:rPr>
          <w:rFonts w:ascii="PFAgoraSerifPro-BoldItalic" w:hAnsi="PFAgoraSerifPro-BoldItalic" w:cs="PFAgoraSerifPro-BoldItalic"/>
          <w:b/>
          <w:bCs/>
          <w:i/>
          <w:iCs/>
          <w:color w:val="0062A3"/>
          <w:sz w:val="18"/>
          <w:szCs w:val="18"/>
        </w:rPr>
        <w:t xml:space="preserve">   </w:t>
      </w:r>
      <w:r w:rsidR="00AA5CE4">
        <w:rPr>
          <w:rFonts w:ascii="PFAgoraSansPro-Regular" w:hAnsi="PFAgoraSansPro-Regular" w:cs="PFAgoraSansPro-Regular"/>
          <w:sz w:val="19"/>
          <w:szCs w:val="19"/>
        </w:rPr>
        <w:t xml:space="preserve">должны </w:t>
      </w:r>
      <w:r w:rsidR="00C06B9A">
        <w:rPr>
          <w:rFonts w:ascii="PFAgoraSerifPro-BoldItalic" w:hAnsi="PFAgoraSerifPro-BoldItalic" w:cs="PFAgoraSerifPro-BoldItalic"/>
          <w:b/>
          <w:bCs/>
          <w:i/>
          <w:iCs/>
          <w:color w:val="0062A3"/>
          <w:sz w:val="18"/>
          <w:szCs w:val="18"/>
        </w:rPr>
        <w:t xml:space="preserve"> </w:t>
      </w:r>
      <w:r w:rsidR="00C06B9A" w:rsidRPr="00C06B9A">
        <w:rPr>
          <w:rFonts w:ascii="PFAgoraSerifPro-BoldItalic" w:hAnsi="PFAgoraSerifPro-BoldItalic" w:cs="PFAgoraSerifPro-BoldItalic"/>
          <w:bCs/>
          <w:i/>
          <w:iCs/>
          <w:color w:val="000000" w:themeColor="text1"/>
          <w:sz w:val="24"/>
          <w:szCs w:val="24"/>
        </w:rPr>
        <w:t xml:space="preserve">распространять литературу, подобно осенним листьям. Распространяя </w:t>
      </w:r>
      <w:r w:rsidR="00C06B9A">
        <w:rPr>
          <w:rFonts w:ascii="PFAgoraSerifPro-BoldItalic" w:hAnsi="PFAgoraSerifPro-BoldItalic" w:cs="PFAgoraSerifPro-BoldItalic"/>
          <w:b/>
          <w:bCs/>
          <w:i/>
          <w:iCs/>
          <w:color w:val="000000" w:themeColor="text1"/>
          <w:sz w:val="24"/>
          <w:szCs w:val="24"/>
        </w:rPr>
        <w:t xml:space="preserve">     </w:t>
      </w:r>
    </w:p>
    <w:p w:rsidR="00FA5EA0" w:rsidRPr="00C06B9A" w:rsidRDefault="00C06B9A" w:rsidP="00FA5EA0">
      <w:pPr>
        <w:autoSpaceDE w:val="0"/>
        <w:autoSpaceDN w:val="0"/>
        <w:adjustRightInd w:val="0"/>
        <w:spacing w:after="0" w:line="240" w:lineRule="auto"/>
        <w:rPr>
          <w:rFonts w:ascii="PFAgoraSerifPro-Italic" w:hAnsi="PFAgoraSerifPro-Italic" w:cs="PFAgoraSerifPro-Italic"/>
          <w:i/>
          <w:iCs/>
          <w:color w:val="0062A3"/>
          <w:sz w:val="18"/>
          <w:szCs w:val="18"/>
        </w:rPr>
      </w:pPr>
      <w:r>
        <w:rPr>
          <w:rFonts w:ascii="PFAgoraSerifPro-Italic" w:hAnsi="PFAgoraSerifPro-Italic" w:cs="PFAgoraSerifPro-Italic"/>
          <w:i/>
          <w:iCs/>
          <w:color w:val="0062A3"/>
          <w:sz w:val="18"/>
          <w:szCs w:val="18"/>
        </w:rPr>
        <w:t>З</w:t>
      </w:r>
      <w:r w:rsidR="00FA5EA0">
        <w:rPr>
          <w:rFonts w:ascii="PFAgoraSerifPro-Italic" w:hAnsi="PFAgoraSerifPro-Italic" w:cs="PFAgoraSerifPro-Italic"/>
          <w:i/>
          <w:iCs/>
          <w:color w:val="0062A3"/>
          <w:sz w:val="18"/>
          <w:szCs w:val="18"/>
        </w:rPr>
        <w:t>аместитель</w:t>
      </w:r>
      <w:r>
        <w:rPr>
          <w:rFonts w:ascii="PFAgoraSerifPro-Italic" w:hAnsi="PFAgoraSerifPro-Italic" w:cs="PFAgoraSerifPro-Italic"/>
          <w:i/>
          <w:iCs/>
          <w:color w:val="0062A3"/>
          <w:sz w:val="18"/>
          <w:szCs w:val="18"/>
        </w:rPr>
        <w:t xml:space="preserve">       </w:t>
      </w:r>
      <w:r w:rsidRPr="00C06B9A">
        <w:rPr>
          <w:rFonts w:ascii="PFAgoraSerifPro-BoldItalic" w:hAnsi="PFAgoraSerifPro-BoldItalic" w:cs="PFAgoraSerifPro-BoldItalic"/>
          <w:bCs/>
          <w:i/>
          <w:iCs/>
          <w:color w:val="000000" w:themeColor="text1"/>
          <w:sz w:val="24"/>
          <w:szCs w:val="24"/>
        </w:rPr>
        <w:t>литературу</w:t>
      </w:r>
      <w:r>
        <w:rPr>
          <w:rFonts w:ascii="PFAgoraSerifPro-BoldItalic" w:hAnsi="PFAgoraSerifPro-BoldItalic" w:cs="PFAgoraSerifPro-BoldItalic"/>
          <w:bCs/>
          <w:i/>
          <w:iCs/>
          <w:color w:val="000000" w:themeColor="text1"/>
          <w:sz w:val="24"/>
          <w:szCs w:val="24"/>
        </w:rPr>
        <w:t>, евангелисты выполняют великий труд, но ответственность за него</w:t>
      </w:r>
    </w:p>
    <w:p w:rsidR="00FA5EA0" w:rsidRPr="00C06B9A" w:rsidRDefault="00C06B9A" w:rsidP="00FA5EA0">
      <w:pPr>
        <w:autoSpaceDE w:val="0"/>
        <w:autoSpaceDN w:val="0"/>
        <w:adjustRightInd w:val="0"/>
        <w:spacing w:after="0" w:line="240" w:lineRule="auto"/>
        <w:rPr>
          <w:rFonts w:ascii="PFAgoraSerifPro-Italic" w:hAnsi="PFAgoraSerifPro-Italic" w:cs="PFAgoraSerifPro-Italic"/>
          <w:i/>
          <w:iCs/>
          <w:color w:val="000000" w:themeColor="text1"/>
          <w:sz w:val="24"/>
          <w:szCs w:val="24"/>
        </w:rPr>
      </w:pPr>
      <w:r>
        <w:rPr>
          <w:rFonts w:ascii="PFAgoraSerifPro-Italic" w:hAnsi="PFAgoraSerifPro-Italic" w:cs="PFAgoraSerifPro-Italic"/>
          <w:i/>
          <w:iCs/>
          <w:color w:val="0062A3"/>
          <w:sz w:val="18"/>
          <w:szCs w:val="18"/>
        </w:rPr>
        <w:t>Д</w:t>
      </w:r>
      <w:r w:rsidR="00FA5EA0">
        <w:rPr>
          <w:rFonts w:ascii="PFAgoraSerifPro-Italic" w:hAnsi="PFAgoraSerifPro-Italic" w:cs="PFAgoraSerifPro-Italic"/>
          <w:i/>
          <w:iCs/>
          <w:color w:val="0062A3"/>
          <w:sz w:val="18"/>
          <w:szCs w:val="18"/>
        </w:rPr>
        <w:t>иректора</w:t>
      </w:r>
      <w:r>
        <w:rPr>
          <w:rFonts w:ascii="PFAgoraSerifPro-Italic" w:hAnsi="PFAgoraSerifPro-Italic" w:cs="PFAgoraSerifPro-Italic"/>
          <w:i/>
          <w:iCs/>
          <w:color w:val="0062A3"/>
          <w:sz w:val="18"/>
          <w:szCs w:val="18"/>
        </w:rPr>
        <w:t xml:space="preserve">           </w:t>
      </w:r>
      <w:r w:rsidRPr="00C06B9A">
        <w:rPr>
          <w:rFonts w:ascii="PFAgoraSerifPro-Italic" w:hAnsi="PFAgoraSerifPro-Italic" w:cs="PFAgoraSerifPro-Italic"/>
          <w:i/>
          <w:iCs/>
          <w:color w:val="000000" w:themeColor="text1"/>
          <w:sz w:val="24"/>
          <w:szCs w:val="24"/>
        </w:rPr>
        <w:t>лежит</w:t>
      </w:r>
      <w:r w:rsidR="00AA5CE4">
        <w:rPr>
          <w:rFonts w:ascii="PFAgoraSerifPro-Italic" w:hAnsi="PFAgoraSerifPro-Italic" w:cs="PFAgoraSerifPro-Italic"/>
          <w:i/>
          <w:iCs/>
          <w:color w:val="000000" w:themeColor="text1"/>
          <w:sz w:val="24"/>
          <w:szCs w:val="24"/>
        </w:rPr>
        <w:t xml:space="preserve"> также и на нас. В трудах Духа П</w:t>
      </w:r>
      <w:r>
        <w:rPr>
          <w:rFonts w:ascii="PFAgoraSerifPro-Italic" w:hAnsi="PFAgoraSerifPro-Italic" w:cs="PFAgoraSerifPro-Italic"/>
          <w:i/>
          <w:iCs/>
          <w:color w:val="000000" w:themeColor="text1"/>
          <w:sz w:val="24"/>
          <w:szCs w:val="24"/>
        </w:rPr>
        <w:t xml:space="preserve">ророчества написано: </w:t>
      </w:r>
      <w:r w:rsidRPr="00F855CC">
        <w:rPr>
          <w:rFonts w:ascii="PFAgoraSerifPro-Italic" w:hAnsi="PFAgoraSerifPro-Italic" w:cs="PFAgoraSerifPro-Italic"/>
          <w:i/>
          <w:iCs/>
          <w:color w:val="C00000"/>
          <w:sz w:val="24"/>
          <w:szCs w:val="24"/>
        </w:rPr>
        <w:t>«Пусть каждый</w:t>
      </w:r>
      <w:r>
        <w:rPr>
          <w:rFonts w:ascii="PFAgoraSerifPro-Italic" w:hAnsi="PFAgoraSerifPro-Italic" w:cs="PFAgoraSerifPro-Italic"/>
          <w:i/>
          <w:iCs/>
          <w:color w:val="000000" w:themeColor="text1"/>
          <w:sz w:val="24"/>
          <w:szCs w:val="24"/>
        </w:rPr>
        <w:t xml:space="preserve"> </w:t>
      </w:r>
    </w:p>
    <w:p w:rsidR="00FA5EA0" w:rsidRDefault="00C06B9A" w:rsidP="00FA5EA0">
      <w:pPr>
        <w:autoSpaceDE w:val="0"/>
        <w:autoSpaceDN w:val="0"/>
        <w:adjustRightInd w:val="0"/>
        <w:spacing w:after="0" w:line="240" w:lineRule="auto"/>
        <w:rPr>
          <w:rFonts w:ascii="PFAgoraSerifPro-Italic" w:hAnsi="PFAgoraSerifPro-Italic" w:cs="PFAgoraSerifPro-Italic"/>
          <w:i/>
          <w:iCs/>
          <w:color w:val="0062A3"/>
          <w:sz w:val="18"/>
          <w:szCs w:val="18"/>
        </w:rPr>
      </w:pPr>
      <w:proofErr w:type="gramStart"/>
      <w:r>
        <w:rPr>
          <w:rFonts w:ascii="PFAgoraSerifPro-Italic" w:hAnsi="PFAgoraSerifPro-Italic" w:cs="PFAgoraSerifPro-Italic"/>
          <w:i/>
          <w:iCs/>
          <w:color w:val="0062A3"/>
          <w:sz w:val="18"/>
          <w:szCs w:val="18"/>
        </w:rPr>
        <w:t>И</w:t>
      </w:r>
      <w:r w:rsidR="00FA5EA0">
        <w:rPr>
          <w:rFonts w:ascii="PFAgoraSerifPro-Italic" w:hAnsi="PFAgoraSerifPro-Italic" w:cs="PFAgoraSerifPro-Italic"/>
          <w:i/>
          <w:iCs/>
          <w:color w:val="0062A3"/>
          <w:sz w:val="18"/>
          <w:szCs w:val="18"/>
        </w:rPr>
        <w:t>здательского</w:t>
      </w:r>
      <w:proofErr w:type="gramEnd"/>
      <w:r>
        <w:rPr>
          <w:rFonts w:ascii="PFAgoraSerifPro-Italic" w:hAnsi="PFAgoraSerifPro-Italic" w:cs="PFAgoraSerifPro-Italic"/>
          <w:i/>
          <w:iCs/>
          <w:color w:val="0062A3"/>
          <w:sz w:val="18"/>
          <w:szCs w:val="18"/>
        </w:rPr>
        <w:t xml:space="preserve">  </w:t>
      </w:r>
      <w:r w:rsidRPr="00F855CC">
        <w:rPr>
          <w:rFonts w:ascii="PFAgoraSerifPro-Italic" w:hAnsi="PFAgoraSerifPro-Italic" w:cs="PFAgoraSerifPro-Italic"/>
          <w:i/>
          <w:iCs/>
          <w:color w:val="C00000"/>
          <w:sz w:val="24"/>
          <w:szCs w:val="24"/>
        </w:rPr>
        <w:t>верующий человек распространяет литературу».</w:t>
      </w:r>
    </w:p>
    <w:p w:rsidR="00AA5CE4" w:rsidRDefault="00FA5EA0" w:rsidP="00AA5CE4">
      <w:pPr>
        <w:pStyle w:val="a3"/>
        <w:rPr>
          <w:rFonts w:ascii="PFAgoraSerifPro-Italic" w:hAnsi="PFAgoraSerifPro-Italic" w:cs="PFAgoraSerifPro-Italic"/>
          <w:iCs/>
          <w:color w:val="0062A3"/>
        </w:rPr>
      </w:pPr>
      <w:r>
        <w:rPr>
          <w:rFonts w:ascii="PFAgoraSerifPro-Italic" w:hAnsi="PFAgoraSerifPro-Italic" w:cs="PFAgoraSerifPro-Italic"/>
          <w:iCs/>
          <w:color w:val="0062A3"/>
          <w:sz w:val="18"/>
          <w:szCs w:val="18"/>
        </w:rPr>
        <w:t>служения ГК</w:t>
      </w:r>
      <w:r w:rsidR="00AA5CE4">
        <w:rPr>
          <w:rFonts w:ascii="PFAgoraSerifPro-Italic" w:hAnsi="PFAgoraSerifPro-Italic" w:cs="PFAgoraSerifPro-Italic"/>
          <w:iCs/>
          <w:color w:val="0062A3"/>
          <w:sz w:val="18"/>
          <w:szCs w:val="18"/>
        </w:rPr>
        <w:t xml:space="preserve">  </w:t>
      </w:r>
      <w:r w:rsidR="00844CFF" w:rsidRPr="00AA5CE4">
        <w:t>В течение последних</w:t>
      </w:r>
      <w:r w:rsidR="00844CFF" w:rsidRPr="00AA5CE4">
        <w:rPr>
          <w:rFonts w:ascii="PFAgoraSansPro-Italic" w:hAnsi="PFAgoraSansPro-Italic" w:cs="PFAgoraSansPro-Italic"/>
          <w:iCs/>
        </w:rPr>
        <w:t xml:space="preserve"> </w:t>
      </w:r>
      <w:r w:rsidR="00844CFF" w:rsidRPr="00AA5CE4">
        <w:t>нескольких лет в нашей Церкви все больше и больше звучит призыв к каждому из нас о личном</w:t>
      </w:r>
      <w:r w:rsidR="00844CFF" w:rsidRPr="00AA5CE4">
        <w:rPr>
          <w:rFonts w:ascii="PFAgoraSansPro-Italic" w:hAnsi="PFAgoraSansPro-Italic" w:cs="PFAgoraSansPro-Italic"/>
          <w:iCs/>
        </w:rPr>
        <w:t xml:space="preserve"> </w:t>
      </w:r>
      <w:r w:rsidR="00844CFF" w:rsidRPr="00AA5CE4">
        <w:t>участии в распространении литературы. В 2012 году всемирная Церковь инициировала</w:t>
      </w:r>
      <w:r w:rsidR="00AA5CE4" w:rsidRPr="00AA5CE4">
        <w:rPr>
          <w:rFonts w:ascii="PFAgoraSerifPro-Italic" w:hAnsi="PFAgoraSerifPro-Italic" w:cs="PFAgoraSerifPro-Italic"/>
          <w:iCs/>
          <w:color w:val="0062A3"/>
        </w:rPr>
        <w:t xml:space="preserve"> </w:t>
      </w:r>
      <w:r w:rsidR="00844CFF" w:rsidRPr="00AA5CE4">
        <w:t xml:space="preserve">проект </w:t>
      </w:r>
      <w:r w:rsidR="00844CFF" w:rsidRPr="00540BB8">
        <w:rPr>
          <w:b/>
          <w:color w:val="C00000"/>
        </w:rPr>
        <w:t>«Великая борьба»,</w:t>
      </w:r>
      <w:r w:rsidR="00844CFF" w:rsidRPr="00AA5CE4">
        <w:t xml:space="preserve"> который стал самым большим евангельским проектом в истории нашей Церкви. В течение </w:t>
      </w:r>
      <w:proofErr w:type="gramStart"/>
      <w:r w:rsidR="00844CFF" w:rsidRPr="00AA5CE4">
        <w:t>двух лет было</w:t>
      </w:r>
      <w:proofErr w:type="gramEnd"/>
      <w:r w:rsidR="00844CFF" w:rsidRPr="00AA5CE4">
        <w:t xml:space="preserve"> распространено более </w:t>
      </w:r>
      <w:r w:rsidR="00844CFF" w:rsidRPr="00540BB8">
        <w:rPr>
          <w:b/>
          <w:color w:val="C00000"/>
        </w:rPr>
        <w:t>140 миллионов книг</w:t>
      </w:r>
      <w:r w:rsidR="00844CFF" w:rsidRPr="00AA5CE4">
        <w:t>.</w:t>
      </w:r>
    </w:p>
    <w:p w:rsidR="00844CFF" w:rsidRPr="00597ACB" w:rsidRDefault="00172FD5" w:rsidP="00597ACB">
      <w:pPr>
        <w:pStyle w:val="a3"/>
        <w:rPr>
          <w:rFonts w:asciiTheme="minorHAnsi" w:hAnsiTheme="minorHAnsi" w:cstheme="minorHAnsi"/>
          <w:b/>
          <w:color w:val="C00000"/>
        </w:rPr>
      </w:pPr>
      <w:r>
        <w:rPr>
          <w:rFonts w:asciiTheme="minorHAnsi" w:hAnsiTheme="minorHAnsi" w:cstheme="minorHAnsi"/>
          <w:b/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2251075</wp:posOffset>
            </wp:positionH>
            <wp:positionV relativeFrom="paragraph">
              <wp:posOffset>102235</wp:posOffset>
            </wp:positionV>
            <wp:extent cx="4257675" cy="3276600"/>
            <wp:effectExtent l="19050" t="0" r="9525" b="0"/>
            <wp:wrapSquare wrapText="bothSides"/>
            <wp:docPr id="50" name="Рисунок 4" descr="C:\Users\Admin\Desktop\фото для газеты\17-01-2015-мис.работ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фото для газеты\17-01-2015-мис.работа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9300" t="6201" r="17265" b="202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7675" cy="3276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44CFF" w:rsidRPr="00597ACB">
        <w:rPr>
          <w:rFonts w:asciiTheme="minorHAnsi" w:hAnsiTheme="minorHAnsi" w:cstheme="minorHAnsi"/>
          <w:b/>
        </w:rPr>
        <w:t xml:space="preserve">Э. Уайт писала: </w:t>
      </w:r>
      <w:r w:rsidR="00844CFF" w:rsidRPr="00597ACB">
        <w:rPr>
          <w:rFonts w:asciiTheme="minorHAnsi" w:hAnsiTheme="minorHAnsi" w:cstheme="minorHAnsi"/>
          <w:b/>
          <w:iCs/>
          <w:color w:val="C00000"/>
        </w:rPr>
        <w:t>«Просветив людей в вопросе санитарной реформы, вы подготовите их к тому,</w:t>
      </w:r>
      <w:r w:rsidR="001E7A93" w:rsidRPr="00597ACB">
        <w:rPr>
          <w:rFonts w:asciiTheme="minorHAnsi" w:hAnsiTheme="minorHAnsi" w:cstheme="minorHAnsi"/>
          <w:b/>
          <w:color w:val="C00000"/>
        </w:rPr>
        <w:t xml:space="preserve"> </w:t>
      </w:r>
      <w:r w:rsidR="00844CFF" w:rsidRPr="00597ACB">
        <w:rPr>
          <w:rFonts w:asciiTheme="minorHAnsi" w:hAnsiTheme="minorHAnsi" w:cstheme="minorHAnsi"/>
          <w:b/>
          <w:iCs/>
          <w:color w:val="C00000"/>
        </w:rPr>
        <w:t>чтобы они уделили внимание истине для нашего последнего времени» (ЛЕ с. 133). «Мне было показано, что реформа здоровья — часть вести третьего ангела и что она связана с ней так же тесно, как рука с телом»</w:t>
      </w:r>
      <w:r w:rsidR="00597ACB" w:rsidRPr="00597ACB">
        <w:rPr>
          <w:rFonts w:asciiTheme="minorHAnsi" w:hAnsiTheme="minorHAnsi" w:cstheme="minorHAnsi"/>
          <w:b/>
          <w:iCs/>
          <w:color w:val="C00000"/>
        </w:rPr>
        <w:t xml:space="preserve"> </w:t>
      </w:r>
      <w:r w:rsidR="00844CFF" w:rsidRPr="00597ACB">
        <w:rPr>
          <w:rFonts w:asciiTheme="minorHAnsi" w:hAnsiTheme="minorHAnsi" w:cstheme="minorHAnsi"/>
          <w:b/>
        </w:rPr>
        <w:t xml:space="preserve">Следуя этим советам, мы выбрали следующей миссионерской книгой </w:t>
      </w:r>
      <w:r w:rsidR="00844CFF" w:rsidRPr="00F855CC">
        <w:rPr>
          <w:rFonts w:asciiTheme="minorHAnsi" w:hAnsiTheme="minorHAnsi" w:cstheme="minorHAnsi"/>
          <w:b/>
          <w:color w:val="632423" w:themeColor="accent2" w:themeShade="80"/>
        </w:rPr>
        <w:t>2015</w:t>
      </w:r>
      <w:r w:rsidR="00844CFF" w:rsidRPr="00597ACB">
        <w:rPr>
          <w:rFonts w:asciiTheme="minorHAnsi" w:hAnsiTheme="minorHAnsi" w:cstheme="minorHAnsi"/>
          <w:b/>
        </w:rPr>
        <w:t xml:space="preserve"> года книгу под названием:</w:t>
      </w:r>
      <w:r w:rsidR="00844CFF" w:rsidRPr="00597ACB">
        <w:rPr>
          <w:rFonts w:asciiTheme="minorHAnsi" w:hAnsiTheme="minorHAnsi" w:cstheme="minorHAnsi"/>
        </w:rPr>
        <w:t xml:space="preserve"> </w:t>
      </w:r>
      <w:r w:rsidR="00844CFF" w:rsidRPr="00597ACB">
        <w:rPr>
          <w:rFonts w:asciiTheme="minorHAnsi" w:hAnsiTheme="minorHAnsi" w:cstheme="minorHAnsi"/>
          <w:b/>
          <w:color w:val="C00000"/>
        </w:rPr>
        <w:t>«Формулы здоровья».</w:t>
      </w:r>
      <w:r w:rsidR="00597ACB" w:rsidRPr="00597ACB">
        <w:rPr>
          <w:rFonts w:asciiTheme="minorHAnsi" w:hAnsiTheme="minorHAnsi" w:cstheme="minorHAnsi"/>
          <w:b/>
          <w:color w:val="C00000"/>
        </w:rPr>
        <w:t xml:space="preserve"> </w:t>
      </w:r>
      <w:r w:rsidR="00844CFF" w:rsidRPr="00597ACB">
        <w:rPr>
          <w:rFonts w:asciiTheme="minorHAnsi" w:hAnsiTheme="minorHAnsi" w:cstheme="minorHAnsi"/>
          <w:b/>
        </w:rPr>
        <w:t xml:space="preserve">Для чего нам нужно распространять книги? Зачем нам нужно трудиться для Бога? Если в Его </w:t>
      </w:r>
      <w:r w:rsidR="00597ACB" w:rsidRPr="00597ACB">
        <w:rPr>
          <w:rFonts w:asciiTheme="minorHAnsi" w:hAnsiTheme="minorHAnsi" w:cstheme="minorHAnsi"/>
          <w:b/>
        </w:rPr>
        <w:t xml:space="preserve">распоряжении находится триллион </w:t>
      </w:r>
      <w:r w:rsidR="00844CFF" w:rsidRPr="00597ACB">
        <w:rPr>
          <w:rFonts w:asciiTheme="minorHAnsi" w:hAnsiTheme="minorHAnsi" w:cstheme="minorHAnsi"/>
          <w:b/>
        </w:rPr>
        <w:t xml:space="preserve">ангелов, почему Он просит нас заниматься этим делом? </w:t>
      </w:r>
    </w:p>
    <w:p w:rsidR="00844CFF" w:rsidRDefault="00597ACB" w:rsidP="00844CFF">
      <w:pPr>
        <w:autoSpaceDE w:val="0"/>
        <w:autoSpaceDN w:val="0"/>
        <w:adjustRightInd w:val="0"/>
        <w:spacing w:after="0" w:line="240" w:lineRule="auto"/>
        <w:rPr>
          <w:rFonts w:ascii="PFAgoraSansPro-Regular" w:hAnsi="PFAgoraSansPro-Regular" w:cs="PFAgoraSansPro-Regular"/>
          <w:sz w:val="19"/>
          <w:szCs w:val="19"/>
        </w:rPr>
      </w:pPr>
      <w:r>
        <w:rPr>
          <w:rFonts w:ascii="PFAgoraSansPro-Regular" w:hAnsi="PFAgoraSansPro-Regular" w:cs="PFAgoraSansPro-Regular"/>
          <w:noProof/>
          <w:sz w:val="19"/>
          <w:szCs w:val="19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22225</wp:posOffset>
            </wp:positionH>
            <wp:positionV relativeFrom="paragraph">
              <wp:posOffset>538480</wp:posOffset>
            </wp:positionV>
            <wp:extent cx="3362325" cy="2973070"/>
            <wp:effectExtent l="19050" t="0" r="9525" b="0"/>
            <wp:wrapSquare wrapText="bothSides"/>
            <wp:docPr id="51" name="Рисунок 5" descr="C:\Users\Admin\Desktop\фото для газеты\21-02-2015-евангелизац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фото для газеты\21-02-2015-евангелизация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l="11705" t="10717" r="19508" b="84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325" cy="2973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44CFF">
        <w:rPr>
          <w:rFonts w:ascii="PFAgoraSansPro-Regular" w:hAnsi="PFAgoraSansPro-Regular" w:cs="PFAgoraSansPro-Regular"/>
          <w:sz w:val="19"/>
          <w:szCs w:val="19"/>
        </w:rPr>
        <w:t xml:space="preserve">Однажды я видел, как один сильный американец вместе со своим сыном, которому было не </w:t>
      </w:r>
      <w:proofErr w:type="gramStart"/>
      <w:r w:rsidR="00844CFF">
        <w:rPr>
          <w:rFonts w:ascii="PFAgoraSansPro-Regular" w:hAnsi="PFAgoraSansPro-Regular" w:cs="PFAgoraSansPro-Regular"/>
          <w:sz w:val="19"/>
          <w:szCs w:val="19"/>
        </w:rPr>
        <w:t>больше семи лет, покупал</w:t>
      </w:r>
      <w:proofErr w:type="gramEnd"/>
      <w:r w:rsidR="00844CFF">
        <w:rPr>
          <w:rFonts w:ascii="PFAgoraSansPro-Regular" w:hAnsi="PFAgoraSansPro-Regular" w:cs="PFAgoraSansPro-Regular"/>
          <w:sz w:val="19"/>
          <w:szCs w:val="19"/>
        </w:rPr>
        <w:t xml:space="preserve"> древесину. Я не мог понять, зачем он просит мальчика помочь загрузить бревна в машину; он мог бы сделать это самостоятельно и в три раза быстрее. Но затем я увидел лицо этого человека, он гордился тем, что может научить сына, чтобы тот стал таким, как его отец. </w:t>
      </w:r>
    </w:p>
    <w:p w:rsidR="00844CFF" w:rsidRPr="00544122" w:rsidRDefault="00844CFF" w:rsidP="00844CFF">
      <w:pPr>
        <w:autoSpaceDE w:val="0"/>
        <w:autoSpaceDN w:val="0"/>
        <w:adjustRightInd w:val="0"/>
        <w:spacing w:after="0" w:line="240" w:lineRule="auto"/>
        <w:rPr>
          <w:rFonts w:ascii="PFAgoraSansPro-Regular" w:hAnsi="PFAgoraSansPro-Regular" w:cs="PFAgoraSansPro-Regular"/>
          <w:b/>
          <w:color w:val="C00000"/>
          <w:sz w:val="19"/>
          <w:szCs w:val="19"/>
        </w:rPr>
      </w:pPr>
      <w:r>
        <w:rPr>
          <w:rFonts w:ascii="PFAgoraSansPro-Regular" w:hAnsi="PFAgoraSansPro-Regular" w:cs="PFAgoraSansPro-Regular"/>
          <w:sz w:val="19"/>
          <w:szCs w:val="19"/>
        </w:rPr>
        <w:t xml:space="preserve">Я верю в то, что Бог точно также поступает и с нами. Он просит нас помочь Ему не потому, что Он нуждается в нас, но для того, чтобы мы более уподобились Ему. </w:t>
      </w:r>
      <w:r w:rsidRPr="00544122">
        <w:rPr>
          <w:rFonts w:ascii="PFAgoraSansPro-Regular" w:hAnsi="PFAgoraSansPro-Regular" w:cs="PFAgoraSansPro-Regular"/>
          <w:b/>
          <w:color w:val="C00000"/>
          <w:sz w:val="19"/>
          <w:szCs w:val="19"/>
        </w:rPr>
        <w:t>Он желает даровать нам радость трудиться вместе с Ним для спасения других.</w:t>
      </w:r>
    </w:p>
    <w:p w:rsidR="00844CFF" w:rsidRDefault="00844CFF" w:rsidP="00844CFF">
      <w:pPr>
        <w:autoSpaceDE w:val="0"/>
        <w:autoSpaceDN w:val="0"/>
        <w:adjustRightInd w:val="0"/>
        <w:spacing w:after="0" w:line="240" w:lineRule="auto"/>
        <w:rPr>
          <w:rFonts w:ascii="PFAgoraSansPro-Regular" w:hAnsi="PFAgoraSansPro-Regular" w:cs="PFAgoraSansPro-Regular"/>
          <w:sz w:val="19"/>
          <w:szCs w:val="19"/>
        </w:rPr>
      </w:pPr>
      <w:r>
        <w:rPr>
          <w:rFonts w:ascii="PFAgoraSansPro-Regular" w:hAnsi="PFAgoraSansPro-Regular" w:cs="PFAgoraSansPro-Regular"/>
          <w:sz w:val="19"/>
          <w:szCs w:val="19"/>
        </w:rPr>
        <w:t>Я хочу поделиться с вами одной чудесной историей. В понедельник утром, открывая дверь своего магазина, один бизнесмен нашел три миссионерские книги, которые кто-то положил</w:t>
      </w:r>
    </w:p>
    <w:p w:rsidR="004F2C7F" w:rsidRDefault="00844CFF" w:rsidP="00844CFF">
      <w:pPr>
        <w:autoSpaceDE w:val="0"/>
        <w:autoSpaceDN w:val="0"/>
        <w:adjustRightInd w:val="0"/>
        <w:spacing w:after="0" w:line="240" w:lineRule="auto"/>
        <w:rPr>
          <w:rFonts w:ascii="PFAgoraSansPro-Italic" w:hAnsi="PFAgoraSansPro-Italic" w:cs="PFAgoraSansPro-Italic"/>
          <w:i/>
          <w:iCs/>
          <w:sz w:val="19"/>
          <w:szCs w:val="19"/>
        </w:rPr>
      </w:pPr>
      <w:r>
        <w:rPr>
          <w:rFonts w:ascii="PFAgoraSansPro-Regular" w:hAnsi="PFAgoraSansPro-Regular" w:cs="PFAgoraSansPro-Regular"/>
          <w:sz w:val="19"/>
          <w:szCs w:val="19"/>
        </w:rPr>
        <w:t xml:space="preserve">под дверь в выходные дни. За несколько дней до этого этот человек видел в Интернете информацию об этих же книгах, которые он нашел у себя под дверью. Он начал читать эти книги, и спустя несколько месяцев он и 12 человек, членов его семьи, приняли крещение. Библия говорит: </w:t>
      </w:r>
      <w:r w:rsidR="00172FD5" w:rsidRPr="00172FD5">
        <w:rPr>
          <w:rFonts w:ascii="PFAgoraSansPro-Italic" w:hAnsi="PFAgoraSansPro-Italic" w:cs="PFAgoraSansPro-Italic"/>
          <w:b/>
          <w:i/>
          <w:iCs/>
          <w:color w:val="C00000"/>
          <w:sz w:val="19"/>
          <w:szCs w:val="19"/>
        </w:rPr>
        <w:t>«От</w:t>
      </w:r>
      <w:r w:rsidRPr="00172FD5">
        <w:rPr>
          <w:rFonts w:ascii="PFAgoraSansPro-Italic" w:hAnsi="PFAgoraSansPro-Italic" w:cs="PFAgoraSansPro-Italic"/>
          <w:b/>
          <w:i/>
          <w:iCs/>
          <w:color w:val="C00000"/>
          <w:sz w:val="19"/>
          <w:szCs w:val="19"/>
        </w:rPr>
        <w:t>пускай хлеб твой по водам…»</w:t>
      </w:r>
      <w:r>
        <w:rPr>
          <w:rFonts w:ascii="PFAgoraSansPro-Italic" w:hAnsi="PFAgoraSansPro-Italic" w:cs="PFAgoraSansPro-Italic"/>
          <w:i/>
          <w:iCs/>
          <w:sz w:val="19"/>
          <w:szCs w:val="19"/>
        </w:rPr>
        <w:t xml:space="preserve"> (</w:t>
      </w:r>
      <w:proofErr w:type="spellStart"/>
      <w:r>
        <w:rPr>
          <w:rFonts w:ascii="PFAgoraSansPro-Italic" w:hAnsi="PFAgoraSansPro-Italic" w:cs="PFAgoraSansPro-Italic"/>
          <w:i/>
          <w:iCs/>
          <w:sz w:val="19"/>
          <w:szCs w:val="19"/>
        </w:rPr>
        <w:t>Еккл</w:t>
      </w:r>
      <w:proofErr w:type="spellEnd"/>
      <w:r>
        <w:rPr>
          <w:rFonts w:ascii="PFAgoraSansPro-Italic" w:hAnsi="PFAgoraSansPro-Italic" w:cs="PFAgoraSansPro-Italic"/>
          <w:i/>
          <w:iCs/>
          <w:sz w:val="19"/>
          <w:szCs w:val="19"/>
        </w:rPr>
        <w:t>. 11:1).</w:t>
      </w:r>
    </w:p>
    <w:p w:rsidR="00544122" w:rsidRDefault="00844CFF" w:rsidP="00844CFF">
      <w:pPr>
        <w:autoSpaceDE w:val="0"/>
        <w:autoSpaceDN w:val="0"/>
        <w:adjustRightInd w:val="0"/>
        <w:spacing w:after="0" w:line="240" w:lineRule="auto"/>
        <w:rPr>
          <w:rFonts w:ascii="PFAgoraSansPro-Regular" w:hAnsi="PFAgoraSansPro-Regular" w:cs="PFAgoraSansPro-Regular"/>
          <w:sz w:val="19"/>
          <w:szCs w:val="19"/>
        </w:rPr>
      </w:pPr>
      <w:r>
        <w:rPr>
          <w:rFonts w:ascii="PFAgoraSansPro-Regular" w:hAnsi="PFAgoraSansPro-Regular" w:cs="PFAgoraSansPro-Regular"/>
          <w:sz w:val="19"/>
          <w:szCs w:val="19"/>
        </w:rPr>
        <w:t xml:space="preserve">Нашей задачей является распространять книги всем людям, с которыми мы сталкиваемся. Сейчас мы не знаем, кто примет эту весть. </w:t>
      </w:r>
    </w:p>
    <w:p w:rsidR="00172FD5" w:rsidRPr="00544122" w:rsidRDefault="00844CFF" w:rsidP="00844CFF">
      <w:pPr>
        <w:autoSpaceDE w:val="0"/>
        <w:autoSpaceDN w:val="0"/>
        <w:adjustRightInd w:val="0"/>
        <w:spacing w:after="0" w:line="240" w:lineRule="auto"/>
        <w:rPr>
          <w:rFonts w:ascii="PFAgoraSansPro-Regular" w:hAnsi="PFAgoraSansPro-Regular" w:cs="PFAgoraSansPro-Regular"/>
          <w:b/>
          <w:color w:val="C00000"/>
          <w:sz w:val="19"/>
          <w:szCs w:val="19"/>
        </w:rPr>
      </w:pPr>
      <w:r w:rsidRPr="00544122">
        <w:rPr>
          <w:rFonts w:ascii="PFAgoraSansPro-Regular" w:hAnsi="PFAgoraSansPro-Regular" w:cs="PFAgoraSansPro-Regular"/>
          <w:b/>
          <w:color w:val="C00000"/>
          <w:sz w:val="19"/>
          <w:szCs w:val="19"/>
        </w:rPr>
        <w:t xml:space="preserve">Но однажды на небе мы встретим тех, </w:t>
      </w:r>
    </w:p>
    <w:p w:rsidR="00844CFF" w:rsidRPr="00544122" w:rsidRDefault="00844CFF" w:rsidP="00844CFF">
      <w:pPr>
        <w:autoSpaceDE w:val="0"/>
        <w:autoSpaceDN w:val="0"/>
        <w:adjustRightInd w:val="0"/>
        <w:spacing w:after="0" w:line="240" w:lineRule="auto"/>
        <w:rPr>
          <w:rFonts w:ascii="PFAgoraSansPro-Regular" w:hAnsi="PFAgoraSansPro-Regular" w:cs="PFAgoraSansPro-Regular"/>
          <w:b/>
          <w:color w:val="C00000"/>
          <w:sz w:val="19"/>
          <w:szCs w:val="19"/>
        </w:rPr>
      </w:pPr>
      <w:r w:rsidRPr="00544122">
        <w:rPr>
          <w:rFonts w:ascii="PFAgoraSansPro-Regular" w:hAnsi="PFAgoraSansPro-Regular" w:cs="PFAgoraSansPro-Regular"/>
          <w:b/>
          <w:color w:val="C00000"/>
          <w:sz w:val="19"/>
          <w:szCs w:val="19"/>
        </w:rPr>
        <w:t>кто прочитал книги, которые мы распространяли, и принял Христа в свою жизнь.</w:t>
      </w:r>
    </w:p>
    <w:p w:rsidR="00844CFF" w:rsidRDefault="00844CFF" w:rsidP="00844CFF">
      <w:pPr>
        <w:autoSpaceDE w:val="0"/>
        <w:autoSpaceDN w:val="0"/>
        <w:adjustRightInd w:val="0"/>
        <w:spacing w:after="0" w:line="240" w:lineRule="auto"/>
        <w:rPr>
          <w:rFonts w:ascii="PFAgoraSerifPro-BoldItalic" w:hAnsi="PFAgoraSerifPro-BoldItalic" w:cs="PFAgoraSerifPro-BoldItalic"/>
          <w:b/>
          <w:bCs/>
          <w:i/>
          <w:iCs/>
          <w:color w:val="0062A3"/>
          <w:sz w:val="18"/>
          <w:szCs w:val="18"/>
        </w:rPr>
      </w:pPr>
    </w:p>
    <w:p w:rsidR="00994918" w:rsidRDefault="00994918" w:rsidP="00690B91">
      <w:pPr>
        <w:pStyle w:val="a3"/>
        <w:rPr>
          <w:rFonts w:ascii="Times New Roman" w:eastAsia="Times New Roman" w:hAnsi="Times New Roman"/>
          <w:b/>
          <w:bCs/>
          <w:kern w:val="36"/>
          <w:sz w:val="24"/>
          <w:szCs w:val="24"/>
          <w:lang w:eastAsia="ru-RU"/>
        </w:rPr>
      </w:pPr>
    </w:p>
    <w:p w:rsidR="00690B91" w:rsidRPr="00C44F6E" w:rsidRDefault="00F062C3" w:rsidP="00690B91">
      <w:pPr>
        <w:pStyle w:val="a3"/>
        <w:rPr>
          <w:rFonts w:ascii="Times New Roman" w:hAnsi="Times New Roman"/>
          <w:b/>
          <w:kern w:val="36"/>
          <w:sz w:val="28"/>
          <w:szCs w:val="28"/>
          <w:lang w:eastAsia="ru-RU"/>
        </w:rPr>
      </w:pPr>
      <w:r w:rsidRPr="00C44F6E">
        <w:rPr>
          <w:rFonts w:ascii="Times New Roman" w:hAnsi="Times New Roman"/>
          <w:b/>
          <w:kern w:val="36"/>
          <w:sz w:val="28"/>
          <w:szCs w:val="28"/>
          <w:lang w:eastAsia="ru-RU"/>
        </w:rPr>
        <w:t xml:space="preserve">23 </w:t>
      </w:r>
      <w:r w:rsidR="00C44F6E">
        <w:rPr>
          <w:rFonts w:ascii="Times New Roman" w:hAnsi="Times New Roman"/>
          <w:b/>
          <w:kern w:val="36"/>
          <w:sz w:val="28"/>
          <w:szCs w:val="28"/>
          <w:lang w:eastAsia="ru-RU"/>
        </w:rPr>
        <w:t>я</w:t>
      </w:r>
      <w:r w:rsidRPr="00C44F6E">
        <w:rPr>
          <w:rFonts w:ascii="Times New Roman" w:hAnsi="Times New Roman"/>
          <w:b/>
          <w:kern w:val="36"/>
          <w:sz w:val="28"/>
          <w:szCs w:val="28"/>
          <w:lang w:eastAsia="ru-RU"/>
        </w:rPr>
        <w:t>нваря -</w:t>
      </w:r>
      <w:r w:rsidR="00C44F6E">
        <w:rPr>
          <w:rFonts w:ascii="Times New Roman" w:hAnsi="Times New Roman"/>
          <w:b/>
          <w:kern w:val="36"/>
          <w:sz w:val="28"/>
          <w:szCs w:val="28"/>
          <w:lang w:eastAsia="ru-RU"/>
        </w:rPr>
        <w:t xml:space="preserve"> 06 м</w:t>
      </w:r>
      <w:r w:rsidRPr="00C44F6E">
        <w:rPr>
          <w:rFonts w:ascii="Times New Roman" w:hAnsi="Times New Roman"/>
          <w:b/>
          <w:kern w:val="36"/>
          <w:sz w:val="28"/>
          <w:szCs w:val="28"/>
          <w:lang w:eastAsia="ru-RU"/>
        </w:rPr>
        <w:t xml:space="preserve">арта-2015г. В церкви </w:t>
      </w:r>
      <w:proofErr w:type="gramStart"/>
      <w:r w:rsidRPr="00C44F6E">
        <w:rPr>
          <w:rFonts w:ascii="Times New Roman" w:hAnsi="Times New Roman"/>
          <w:b/>
          <w:kern w:val="36"/>
          <w:sz w:val="28"/>
          <w:szCs w:val="28"/>
          <w:lang w:eastAsia="ru-RU"/>
        </w:rPr>
        <w:t>г</w:t>
      </w:r>
      <w:proofErr w:type="gramEnd"/>
      <w:r w:rsidRPr="00C44F6E">
        <w:rPr>
          <w:rFonts w:ascii="Times New Roman" w:hAnsi="Times New Roman"/>
          <w:b/>
          <w:kern w:val="36"/>
          <w:sz w:val="28"/>
          <w:szCs w:val="28"/>
          <w:lang w:eastAsia="ru-RU"/>
        </w:rPr>
        <w:t>.</w:t>
      </w:r>
      <w:r w:rsidR="00C44F6E">
        <w:rPr>
          <w:rFonts w:ascii="Times New Roman" w:hAnsi="Times New Roman"/>
          <w:b/>
          <w:kern w:val="36"/>
          <w:sz w:val="28"/>
          <w:szCs w:val="28"/>
          <w:lang w:eastAsia="ru-RU"/>
        </w:rPr>
        <w:t xml:space="preserve"> </w:t>
      </w:r>
      <w:r w:rsidRPr="00C44F6E">
        <w:rPr>
          <w:rFonts w:ascii="Times New Roman" w:hAnsi="Times New Roman"/>
          <w:b/>
          <w:kern w:val="36"/>
          <w:sz w:val="28"/>
          <w:szCs w:val="28"/>
          <w:lang w:eastAsia="ru-RU"/>
        </w:rPr>
        <w:t xml:space="preserve">Флорешты Пастор </w:t>
      </w:r>
      <w:proofErr w:type="spellStart"/>
      <w:r w:rsidRPr="00C44F6E">
        <w:rPr>
          <w:rFonts w:ascii="Times New Roman" w:hAnsi="Times New Roman"/>
          <w:b/>
          <w:kern w:val="36"/>
          <w:sz w:val="28"/>
          <w:szCs w:val="28"/>
          <w:lang w:eastAsia="ru-RU"/>
        </w:rPr>
        <w:t>Плэмэдялэ</w:t>
      </w:r>
      <w:proofErr w:type="spellEnd"/>
      <w:r w:rsidRPr="00C44F6E">
        <w:rPr>
          <w:rFonts w:ascii="Times New Roman" w:hAnsi="Times New Roman"/>
          <w:b/>
          <w:kern w:val="36"/>
          <w:sz w:val="28"/>
          <w:szCs w:val="28"/>
          <w:lang w:eastAsia="ru-RU"/>
        </w:rPr>
        <w:t xml:space="preserve"> И.В. проводил Библейские встречи по изучению книги – </w:t>
      </w:r>
      <w:r w:rsidRPr="00FD01B2">
        <w:rPr>
          <w:rFonts w:ascii="Times New Roman" w:hAnsi="Times New Roman"/>
          <w:b/>
          <w:color w:val="C00000"/>
          <w:kern w:val="36"/>
          <w:sz w:val="28"/>
          <w:szCs w:val="28"/>
          <w:lang w:eastAsia="ru-RU"/>
        </w:rPr>
        <w:t>«Откровение»</w:t>
      </w:r>
    </w:p>
    <w:p w:rsidR="00690B91" w:rsidRPr="00C44F6E" w:rsidRDefault="00C44F6E" w:rsidP="00690B91">
      <w:pPr>
        <w:pStyle w:val="a3"/>
        <w:rPr>
          <w:rFonts w:ascii="Times New Roman" w:hAnsi="Times New Roman"/>
          <w:kern w:val="36"/>
          <w:sz w:val="24"/>
          <w:szCs w:val="24"/>
          <w:lang w:eastAsia="ru-RU"/>
        </w:rPr>
      </w:pPr>
      <w:r>
        <w:rPr>
          <w:rFonts w:ascii="Times New Roman" w:hAnsi="Times New Roman"/>
          <w:noProof/>
          <w:kern w:val="36"/>
          <w:sz w:val="24"/>
          <w:szCs w:val="24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22860</wp:posOffset>
            </wp:positionH>
            <wp:positionV relativeFrom="paragraph">
              <wp:posOffset>62865</wp:posOffset>
            </wp:positionV>
            <wp:extent cx="933450" cy="1066800"/>
            <wp:effectExtent l="19050" t="0" r="0" b="0"/>
            <wp:wrapSquare wrapText="bothSides"/>
            <wp:docPr id="46" name="Рисунок 7" descr="C:\Users\Admin\Desktop\фото для газеты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фото для газеты\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6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90B91" w:rsidRPr="00C44F6E">
        <w:rPr>
          <w:rFonts w:ascii="Times New Roman" w:hAnsi="Times New Roman"/>
          <w:kern w:val="36"/>
          <w:sz w:val="24"/>
          <w:szCs w:val="24"/>
          <w:lang w:eastAsia="ru-RU"/>
        </w:rPr>
        <w:t>Посредством маленькой книги, однажды закрытой и запечатанной, но сейчас открытой для нашего понимания Бог</w:t>
      </w:r>
      <w:r w:rsidR="00690B91" w:rsidRPr="00C44F6E">
        <w:rPr>
          <w:rFonts w:ascii="Times New Roman" w:hAnsi="Times New Roman"/>
          <w:sz w:val="24"/>
          <w:szCs w:val="24"/>
        </w:rPr>
        <w:t xml:space="preserve"> предсказывает появление народа в конце времени, который будет ясно понимать то, чего не понимал даже сам Даниил… </w:t>
      </w:r>
    </w:p>
    <w:p w:rsidR="00FA56DE" w:rsidRPr="00370B46" w:rsidRDefault="00FA56DE" w:rsidP="00370B46">
      <w:pPr>
        <w:pStyle w:val="a3"/>
        <w:rPr>
          <w:rFonts w:ascii="Times New Roman" w:hAnsi="Times New Roman"/>
          <w:sz w:val="24"/>
          <w:szCs w:val="24"/>
        </w:rPr>
      </w:pPr>
      <w:r w:rsidRPr="00C44F6E">
        <w:rPr>
          <w:rFonts w:ascii="Times New Roman" w:hAnsi="Times New Roman"/>
          <w:sz w:val="24"/>
          <w:szCs w:val="24"/>
        </w:rPr>
        <w:t xml:space="preserve">Бог на этой земле вызвал к существованию </w:t>
      </w:r>
      <w:proofErr w:type="spellStart"/>
      <w:r w:rsidRPr="00C44F6E">
        <w:rPr>
          <w:rFonts w:ascii="Times New Roman" w:hAnsi="Times New Roman"/>
          <w:sz w:val="24"/>
          <w:szCs w:val="24"/>
        </w:rPr>
        <w:t>адвентистское</w:t>
      </w:r>
      <w:proofErr w:type="spellEnd"/>
      <w:r w:rsidRPr="00C44F6E">
        <w:rPr>
          <w:rFonts w:ascii="Times New Roman" w:hAnsi="Times New Roman"/>
          <w:sz w:val="24"/>
          <w:szCs w:val="24"/>
        </w:rPr>
        <w:t xml:space="preserve"> движение в определе</w:t>
      </w:r>
      <w:r w:rsidR="00690B91" w:rsidRPr="00C44F6E">
        <w:rPr>
          <w:rFonts w:ascii="Times New Roman" w:hAnsi="Times New Roman"/>
          <w:sz w:val="24"/>
          <w:szCs w:val="24"/>
        </w:rPr>
        <w:t>нное время с определенной целью</w:t>
      </w:r>
      <w:r w:rsidRPr="00C44F6E">
        <w:rPr>
          <w:rFonts w:ascii="Times New Roman" w:hAnsi="Times New Roman"/>
          <w:sz w:val="24"/>
          <w:szCs w:val="24"/>
        </w:rPr>
        <w:t xml:space="preserve">, чтобы предостеречь людей против получения печати зверя. </w:t>
      </w:r>
      <w:r w:rsidRPr="00C44F6E">
        <w:rPr>
          <w:rFonts w:ascii="Times New Roman" w:hAnsi="Times New Roman"/>
          <w:b/>
          <w:i/>
          <w:iCs/>
          <w:color w:val="000000"/>
          <w:sz w:val="24"/>
          <w:szCs w:val="24"/>
        </w:rPr>
        <w:t xml:space="preserve">Будучи адвентистами седьмого дня, мы знаем, что наше пророческое движение создано навсегда. </w:t>
      </w:r>
      <w:r w:rsidRPr="004536A0">
        <w:rPr>
          <w:rFonts w:ascii="Times New Roman" w:hAnsi="Times New Roman"/>
          <w:b/>
          <w:i/>
          <w:iCs/>
          <w:color w:val="000000"/>
          <w:sz w:val="24"/>
          <w:szCs w:val="24"/>
        </w:rPr>
        <w:t>Мы:</w:t>
      </w:r>
      <w:r w:rsidR="004536A0">
        <w:rPr>
          <w:rFonts w:ascii="Times New Roman" w:hAnsi="Times New Roman"/>
          <w:b/>
          <w:i/>
          <w:iCs/>
          <w:color w:val="000000"/>
          <w:sz w:val="24"/>
          <w:szCs w:val="24"/>
        </w:rPr>
        <w:t xml:space="preserve"> </w:t>
      </w:r>
      <w:r w:rsidR="00C44F6E" w:rsidRPr="004536A0">
        <w:rPr>
          <w:rFonts w:ascii="Times New Roman" w:hAnsi="Times New Roman"/>
          <w:b/>
          <w:i/>
          <w:iCs/>
          <w:color w:val="000000"/>
          <w:sz w:val="24"/>
          <w:szCs w:val="24"/>
        </w:rPr>
        <w:t>-</w:t>
      </w:r>
      <w:r w:rsidR="004536A0">
        <w:rPr>
          <w:rFonts w:ascii="Times New Roman" w:hAnsi="Times New Roman"/>
          <w:b/>
          <w:i/>
          <w:iCs/>
          <w:color w:val="000000"/>
          <w:sz w:val="24"/>
          <w:szCs w:val="24"/>
        </w:rPr>
        <w:t xml:space="preserve"> </w:t>
      </w:r>
      <w:r w:rsidR="00C44F6E" w:rsidRPr="004536A0">
        <w:rPr>
          <w:rFonts w:ascii="Times New Roman" w:hAnsi="Times New Roman"/>
          <w:b/>
          <w:i/>
          <w:iCs/>
          <w:color w:val="000000"/>
          <w:sz w:val="24"/>
          <w:szCs w:val="24"/>
        </w:rPr>
        <w:t>это</w:t>
      </w:r>
    </w:p>
    <w:p w:rsidR="00FA56DE" w:rsidRPr="00C44F6E" w:rsidRDefault="00FA56DE" w:rsidP="00FA56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color w:val="000000"/>
          <w:sz w:val="24"/>
          <w:szCs w:val="24"/>
        </w:rPr>
      </w:pPr>
      <w:r w:rsidRPr="00C44F6E">
        <w:rPr>
          <w:rFonts w:ascii="Times New Roman" w:hAnsi="Times New Roman"/>
          <w:color w:val="000000"/>
          <w:sz w:val="24"/>
          <w:szCs w:val="24"/>
        </w:rPr>
        <w:t xml:space="preserve">• Движение, </w:t>
      </w:r>
      <w:r w:rsidRPr="00FD01B2">
        <w:rPr>
          <w:rFonts w:ascii="Times New Roman" w:hAnsi="Times New Roman"/>
          <w:b/>
          <w:i/>
          <w:iCs/>
          <w:color w:val="C00000"/>
          <w:sz w:val="24"/>
          <w:szCs w:val="24"/>
        </w:rPr>
        <w:t>основанное на Библии</w:t>
      </w:r>
      <w:r w:rsidRPr="00C44F6E">
        <w:rPr>
          <w:rFonts w:ascii="Times New Roman" w:hAnsi="Times New Roman"/>
          <w:i/>
          <w:iCs/>
          <w:color w:val="000000"/>
          <w:sz w:val="24"/>
          <w:szCs w:val="24"/>
        </w:rPr>
        <w:t xml:space="preserve">; </w:t>
      </w:r>
      <w:r w:rsidRPr="00C44F6E">
        <w:rPr>
          <w:rFonts w:ascii="Times New Roman" w:hAnsi="Times New Roman"/>
          <w:color w:val="000000"/>
          <w:sz w:val="24"/>
          <w:szCs w:val="24"/>
        </w:rPr>
        <w:t xml:space="preserve">мы руководствуемся Библией </w:t>
      </w:r>
      <w:r w:rsidRPr="004536A0">
        <w:rPr>
          <w:rFonts w:ascii="Times New Roman" w:hAnsi="Times New Roman"/>
          <w:b/>
          <w:color w:val="C00000"/>
          <w:sz w:val="24"/>
          <w:szCs w:val="24"/>
        </w:rPr>
        <w:t>(</w:t>
      </w:r>
      <w:proofErr w:type="spellStart"/>
      <w:r w:rsidRPr="004536A0">
        <w:rPr>
          <w:rFonts w:ascii="Times New Roman" w:hAnsi="Times New Roman"/>
          <w:b/>
          <w:color w:val="C00000"/>
          <w:sz w:val="24"/>
          <w:szCs w:val="24"/>
        </w:rPr>
        <w:t>Ис</w:t>
      </w:r>
      <w:proofErr w:type="spellEnd"/>
      <w:r w:rsidRPr="004536A0">
        <w:rPr>
          <w:rFonts w:ascii="Times New Roman" w:hAnsi="Times New Roman"/>
          <w:b/>
          <w:color w:val="C00000"/>
          <w:sz w:val="24"/>
          <w:szCs w:val="24"/>
        </w:rPr>
        <w:t>. 40:8).</w:t>
      </w:r>
    </w:p>
    <w:p w:rsidR="00FA56DE" w:rsidRPr="004536A0" w:rsidRDefault="00FA56DE" w:rsidP="00FA56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color w:val="C00000"/>
          <w:sz w:val="24"/>
          <w:szCs w:val="24"/>
        </w:rPr>
      </w:pPr>
      <w:r w:rsidRPr="00C44F6E">
        <w:rPr>
          <w:rFonts w:ascii="Times New Roman" w:hAnsi="Times New Roman"/>
          <w:color w:val="000000"/>
          <w:sz w:val="24"/>
          <w:szCs w:val="24"/>
        </w:rPr>
        <w:t xml:space="preserve">• Народ, </w:t>
      </w:r>
      <w:r w:rsidRPr="00FD01B2">
        <w:rPr>
          <w:rFonts w:ascii="Times New Roman" w:hAnsi="Times New Roman"/>
          <w:b/>
          <w:i/>
          <w:iCs/>
          <w:color w:val="C00000"/>
          <w:sz w:val="24"/>
          <w:szCs w:val="24"/>
        </w:rPr>
        <w:t>понимающий временные</w:t>
      </w:r>
      <w:r w:rsidRPr="00C44F6E">
        <w:rPr>
          <w:rFonts w:ascii="Times New Roman" w:hAnsi="Times New Roman"/>
          <w:i/>
          <w:iCs/>
          <w:color w:val="000000"/>
          <w:sz w:val="24"/>
          <w:szCs w:val="24"/>
        </w:rPr>
        <w:t xml:space="preserve"> </w:t>
      </w:r>
      <w:r w:rsidRPr="00C44F6E">
        <w:rPr>
          <w:rFonts w:ascii="Times New Roman" w:hAnsi="Times New Roman"/>
          <w:color w:val="000000"/>
          <w:sz w:val="24"/>
          <w:szCs w:val="24"/>
        </w:rPr>
        <w:t xml:space="preserve">пророчества, открытые для конца времени, точно, как предсказывал Даниил </w:t>
      </w:r>
      <w:r w:rsidRPr="00FD01B2">
        <w:rPr>
          <w:rFonts w:ascii="Times New Roman" w:hAnsi="Times New Roman"/>
          <w:color w:val="002060"/>
          <w:sz w:val="24"/>
          <w:szCs w:val="24"/>
        </w:rPr>
        <w:t>(Дан. 12:8–10;Откр. 10).</w:t>
      </w:r>
    </w:p>
    <w:p w:rsidR="00FA56DE" w:rsidRPr="004536A0" w:rsidRDefault="00FA56DE" w:rsidP="00FA56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color w:val="C00000"/>
          <w:sz w:val="24"/>
          <w:szCs w:val="24"/>
        </w:rPr>
      </w:pPr>
      <w:r w:rsidRPr="00C44F6E">
        <w:rPr>
          <w:rFonts w:ascii="Times New Roman" w:hAnsi="Times New Roman"/>
          <w:color w:val="000000"/>
          <w:sz w:val="24"/>
          <w:szCs w:val="24"/>
        </w:rPr>
        <w:t xml:space="preserve">• Движение, </w:t>
      </w:r>
      <w:r w:rsidRPr="00FD01B2">
        <w:rPr>
          <w:rFonts w:ascii="Times New Roman" w:hAnsi="Times New Roman"/>
          <w:b/>
          <w:color w:val="C00000"/>
          <w:sz w:val="24"/>
          <w:szCs w:val="24"/>
        </w:rPr>
        <w:t xml:space="preserve">обладающее </w:t>
      </w:r>
      <w:r w:rsidRPr="00FD01B2">
        <w:rPr>
          <w:rFonts w:ascii="Times New Roman" w:hAnsi="Times New Roman"/>
          <w:b/>
          <w:i/>
          <w:iCs/>
          <w:color w:val="C00000"/>
          <w:sz w:val="24"/>
          <w:szCs w:val="24"/>
        </w:rPr>
        <w:t>внутренней информацией</w:t>
      </w:r>
      <w:r w:rsidRPr="00C44F6E">
        <w:rPr>
          <w:rFonts w:ascii="Times New Roman" w:hAnsi="Times New Roman"/>
          <w:i/>
          <w:iCs/>
          <w:color w:val="000000"/>
          <w:sz w:val="24"/>
          <w:szCs w:val="24"/>
        </w:rPr>
        <w:t xml:space="preserve"> </w:t>
      </w:r>
      <w:r w:rsidRPr="00C44F6E">
        <w:rPr>
          <w:rFonts w:ascii="Times New Roman" w:hAnsi="Times New Roman"/>
          <w:color w:val="000000"/>
          <w:sz w:val="24"/>
          <w:szCs w:val="24"/>
        </w:rPr>
        <w:t xml:space="preserve">о великой борьбе между Христом и сатаной — как она началась и как она заканчивается </w:t>
      </w:r>
      <w:r w:rsidRPr="00FD01B2">
        <w:rPr>
          <w:rFonts w:ascii="Times New Roman" w:hAnsi="Times New Roman"/>
          <w:color w:val="002060"/>
          <w:sz w:val="24"/>
          <w:szCs w:val="24"/>
        </w:rPr>
        <w:t>(</w:t>
      </w:r>
      <w:proofErr w:type="spellStart"/>
      <w:r w:rsidRPr="00FD01B2">
        <w:rPr>
          <w:rFonts w:ascii="Times New Roman" w:hAnsi="Times New Roman"/>
          <w:color w:val="002060"/>
          <w:sz w:val="24"/>
          <w:szCs w:val="24"/>
        </w:rPr>
        <w:t>Откр</w:t>
      </w:r>
      <w:proofErr w:type="spellEnd"/>
      <w:r w:rsidRPr="00FD01B2">
        <w:rPr>
          <w:rFonts w:ascii="Times New Roman" w:hAnsi="Times New Roman"/>
          <w:color w:val="002060"/>
          <w:sz w:val="24"/>
          <w:szCs w:val="24"/>
        </w:rPr>
        <w:t>. 11:19; 12).</w:t>
      </w:r>
    </w:p>
    <w:p w:rsidR="00FA56DE" w:rsidRPr="00FD01B2" w:rsidRDefault="00FA56DE" w:rsidP="00FA56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2060"/>
          <w:sz w:val="24"/>
          <w:szCs w:val="24"/>
        </w:rPr>
      </w:pPr>
      <w:r w:rsidRPr="00C44F6E">
        <w:rPr>
          <w:rFonts w:ascii="Times New Roman" w:hAnsi="Times New Roman"/>
          <w:color w:val="000000"/>
          <w:sz w:val="24"/>
          <w:szCs w:val="24"/>
        </w:rPr>
        <w:t xml:space="preserve">• Провозглашаем прекрасную </w:t>
      </w:r>
      <w:r w:rsidRPr="00FD01B2">
        <w:rPr>
          <w:rFonts w:ascii="Times New Roman" w:hAnsi="Times New Roman"/>
          <w:b/>
          <w:color w:val="C00000"/>
          <w:sz w:val="24"/>
          <w:szCs w:val="24"/>
        </w:rPr>
        <w:t xml:space="preserve">совместимость </w:t>
      </w:r>
      <w:r w:rsidRPr="00FD01B2">
        <w:rPr>
          <w:rFonts w:ascii="Times New Roman" w:hAnsi="Times New Roman"/>
          <w:b/>
          <w:i/>
          <w:iCs/>
          <w:color w:val="C00000"/>
          <w:sz w:val="24"/>
          <w:szCs w:val="24"/>
        </w:rPr>
        <w:t>закона и Евангелия</w:t>
      </w:r>
      <w:r w:rsidRPr="00C44F6E">
        <w:rPr>
          <w:rFonts w:ascii="Times New Roman" w:hAnsi="Times New Roman"/>
          <w:i/>
          <w:iCs/>
          <w:color w:val="000000"/>
          <w:sz w:val="24"/>
          <w:szCs w:val="24"/>
        </w:rPr>
        <w:t xml:space="preserve"> </w:t>
      </w:r>
      <w:r w:rsidRPr="00FD01B2">
        <w:rPr>
          <w:rFonts w:ascii="Times New Roman" w:hAnsi="Times New Roman"/>
          <w:color w:val="002060"/>
          <w:sz w:val="24"/>
          <w:szCs w:val="24"/>
        </w:rPr>
        <w:t>(</w:t>
      </w:r>
      <w:proofErr w:type="spellStart"/>
      <w:r w:rsidRPr="00FD01B2">
        <w:rPr>
          <w:rFonts w:ascii="Times New Roman" w:hAnsi="Times New Roman"/>
          <w:color w:val="002060"/>
          <w:sz w:val="24"/>
          <w:szCs w:val="24"/>
        </w:rPr>
        <w:t>Откр</w:t>
      </w:r>
      <w:proofErr w:type="spellEnd"/>
      <w:r w:rsidRPr="00FD01B2">
        <w:rPr>
          <w:rFonts w:ascii="Times New Roman" w:hAnsi="Times New Roman"/>
          <w:color w:val="002060"/>
          <w:sz w:val="24"/>
          <w:szCs w:val="24"/>
        </w:rPr>
        <w:t>. 14:6–12);</w:t>
      </w:r>
    </w:p>
    <w:p w:rsidR="00C44F6E" w:rsidRDefault="00FA56DE" w:rsidP="00FA56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C44F6E">
        <w:rPr>
          <w:rFonts w:ascii="Times New Roman" w:hAnsi="Times New Roman"/>
          <w:i/>
          <w:iCs/>
          <w:color w:val="000000"/>
          <w:sz w:val="24"/>
          <w:szCs w:val="24"/>
        </w:rPr>
        <w:t xml:space="preserve">• </w:t>
      </w:r>
      <w:proofErr w:type="gramStart"/>
      <w:r w:rsidRPr="00FD01B2">
        <w:rPr>
          <w:rFonts w:ascii="Times New Roman" w:hAnsi="Times New Roman"/>
          <w:b/>
          <w:i/>
          <w:iCs/>
          <w:color w:val="C00000"/>
          <w:sz w:val="24"/>
          <w:szCs w:val="24"/>
        </w:rPr>
        <w:t>Своевременны</w:t>
      </w:r>
      <w:proofErr w:type="gramEnd"/>
      <w:r w:rsidRPr="00FD01B2">
        <w:rPr>
          <w:rFonts w:ascii="Times New Roman" w:hAnsi="Times New Roman"/>
          <w:b/>
          <w:i/>
          <w:iCs/>
          <w:color w:val="C00000"/>
          <w:sz w:val="24"/>
          <w:szCs w:val="24"/>
        </w:rPr>
        <w:t>:</w:t>
      </w:r>
      <w:r w:rsidRPr="00C44F6E">
        <w:rPr>
          <w:rFonts w:ascii="Times New Roman" w:hAnsi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C44F6E">
        <w:rPr>
          <w:rFonts w:ascii="Times New Roman" w:hAnsi="Times New Roman"/>
          <w:color w:val="000000"/>
          <w:sz w:val="24"/>
          <w:szCs w:val="24"/>
        </w:rPr>
        <w:t>адвентизм</w:t>
      </w:r>
      <w:proofErr w:type="spellEnd"/>
      <w:r w:rsidRPr="00C44F6E">
        <w:rPr>
          <w:rFonts w:ascii="Times New Roman" w:hAnsi="Times New Roman"/>
          <w:color w:val="000000"/>
          <w:sz w:val="24"/>
          <w:szCs w:val="24"/>
        </w:rPr>
        <w:t xml:space="preserve"> возник в то время, которое было определено пророчеством, сразу же после </w:t>
      </w:r>
      <w:r w:rsidRPr="00544122">
        <w:rPr>
          <w:rFonts w:ascii="Times New Roman" w:hAnsi="Times New Roman"/>
          <w:b/>
          <w:color w:val="000000"/>
          <w:sz w:val="24"/>
          <w:szCs w:val="24"/>
        </w:rPr>
        <w:t>1260 и 2300</w:t>
      </w:r>
      <w:r w:rsidRPr="00C44F6E">
        <w:rPr>
          <w:rFonts w:ascii="Times New Roman" w:hAnsi="Times New Roman"/>
          <w:color w:val="000000"/>
          <w:sz w:val="24"/>
          <w:szCs w:val="24"/>
        </w:rPr>
        <w:t>-летнего</w:t>
      </w:r>
      <w:r w:rsidR="0054412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44F6E">
        <w:rPr>
          <w:rFonts w:ascii="Times New Roman" w:hAnsi="Times New Roman"/>
          <w:color w:val="000000"/>
          <w:sz w:val="24"/>
          <w:szCs w:val="24"/>
        </w:rPr>
        <w:t xml:space="preserve">периодов </w:t>
      </w:r>
      <w:r w:rsidRPr="00FD01B2">
        <w:rPr>
          <w:rFonts w:ascii="Times New Roman" w:hAnsi="Times New Roman"/>
          <w:color w:val="0070C0"/>
          <w:sz w:val="24"/>
          <w:szCs w:val="24"/>
        </w:rPr>
        <w:t>(</w:t>
      </w:r>
      <w:proofErr w:type="spellStart"/>
      <w:r w:rsidRPr="00FD01B2">
        <w:rPr>
          <w:rFonts w:ascii="Times New Roman" w:hAnsi="Times New Roman"/>
          <w:color w:val="0070C0"/>
          <w:sz w:val="24"/>
          <w:szCs w:val="24"/>
        </w:rPr>
        <w:t>Откр</w:t>
      </w:r>
      <w:proofErr w:type="spellEnd"/>
      <w:r w:rsidRPr="00FD01B2">
        <w:rPr>
          <w:rFonts w:ascii="Times New Roman" w:hAnsi="Times New Roman"/>
          <w:color w:val="0070C0"/>
          <w:sz w:val="24"/>
          <w:szCs w:val="24"/>
        </w:rPr>
        <w:t>. 12:17).</w:t>
      </w:r>
    </w:p>
    <w:p w:rsidR="00C44F6E" w:rsidRDefault="00FA56DE" w:rsidP="00FA56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C44F6E">
        <w:rPr>
          <w:rFonts w:ascii="Times New Roman" w:hAnsi="Times New Roman"/>
          <w:color w:val="000000"/>
          <w:sz w:val="24"/>
          <w:szCs w:val="24"/>
        </w:rPr>
        <w:t xml:space="preserve">Пророчества книг Даниила и Откровение формируют неотразимую картину того, что Бог контролирует </w:t>
      </w:r>
      <w:r w:rsidR="00C44F6E" w:rsidRPr="00C44F6E">
        <w:rPr>
          <w:rFonts w:ascii="Times New Roman" w:hAnsi="Times New Roman"/>
          <w:color w:val="000000"/>
          <w:sz w:val="24"/>
          <w:szCs w:val="24"/>
        </w:rPr>
        <w:t>историю,</w:t>
      </w:r>
      <w:r w:rsidRPr="00C44F6E">
        <w:rPr>
          <w:rFonts w:ascii="Times New Roman" w:hAnsi="Times New Roman"/>
          <w:color w:val="000000"/>
          <w:sz w:val="24"/>
          <w:szCs w:val="24"/>
        </w:rPr>
        <w:t xml:space="preserve"> и </w:t>
      </w:r>
      <w:r w:rsidRPr="00FD01B2">
        <w:rPr>
          <w:rFonts w:ascii="Times New Roman" w:hAnsi="Times New Roman"/>
          <w:b/>
          <w:color w:val="000000"/>
          <w:sz w:val="24"/>
          <w:szCs w:val="24"/>
        </w:rPr>
        <w:t>Он образовал Остаток для окончания Его работы на земле.</w:t>
      </w:r>
      <w:r w:rsidRPr="00C44F6E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FA56DE" w:rsidRPr="00C44F6E" w:rsidRDefault="00FA56DE" w:rsidP="00FA56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C44F6E">
        <w:rPr>
          <w:rFonts w:ascii="Times New Roman" w:hAnsi="Times New Roman"/>
          <w:color w:val="000000"/>
          <w:sz w:val="24"/>
          <w:szCs w:val="24"/>
        </w:rPr>
        <w:t>Пусть Бог дарует нам благодать смиренно принять и выполнить эту невозможную, с человеческой точки зрения, задачу.</w:t>
      </w:r>
    </w:p>
    <w:p w:rsidR="00994918" w:rsidRDefault="00370B46" w:rsidP="00994918">
      <w:pPr>
        <w:pStyle w:val="a3"/>
        <w:rPr>
          <w:kern w:val="36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22860</wp:posOffset>
            </wp:positionH>
            <wp:positionV relativeFrom="paragraph">
              <wp:posOffset>1018540</wp:posOffset>
            </wp:positionV>
            <wp:extent cx="6048375" cy="3581400"/>
            <wp:effectExtent l="19050" t="0" r="9525" b="0"/>
            <wp:wrapSquare wrapText="bothSides"/>
            <wp:docPr id="52" name="Рисунок 8" descr="C:\Users\Admin\Desktop\фото для газеты\28-01-2015-малая групп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фото для газеты\28-01-2015-малая группа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t="4838" b="137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8375" cy="3581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A56DE">
        <w:rPr>
          <w:noProof/>
          <w:lang w:eastAsia="ru-RU"/>
        </w:rPr>
        <w:drawing>
          <wp:inline distT="0" distB="0" distL="0" distR="0">
            <wp:extent cx="6229350" cy="847725"/>
            <wp:effectExtent l="19050" t="0" r="0" b="0"/>
            <wp:docPr id="4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0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B79BB" w:rsidRPr="00994918">
        <w:rPr>
          <w:b/>
          <w:i/>
          <w:kern w:val="36"/>
          <w:sz w:val="28"/>
          <w:szCs w:val="28"/>
          <w:lang w:eastAsia="ru-RU"/>
        </w:rPr>
        <w:t xml:space="preserve">28-01-2015 год - </w:t>
      </w:r>
      <w:r w:rsidR="00EB79BB" w:rsidRPr="005C74B1">
        <w:rPr>
          <w:b/>
          <w:i/>
          <w:kern w:val="36"/>
          <w:sz w:val="28"/>
          <w:szCs w:val="28"/>
          <w:lang w:eastAsia="ru-RU"/>
        </w:rPr>
        <w:t>Малая группа</w:t>
      </w:r>
      <w:r w:rsidR="00EB79BB" w:rsidRPr="00994918">
        <w:rPr>
          <w:b/>
          <w:i/>
          <w:kern w:val="36"/>
          <w:sz w:val="28"/>
          <w:szCs w:val="28"/>
          <w:lang w:eastAsia="ru-RU"/>
        </w:rPr>
        <w:t xml:space="preserve"> -  село </w:t>
      </w:r>
      <w:proofErr w:type="spellStart"/>
      <w:r w:rsidR="00EB79BB" w:rsidRPr="00994918">
        <w:rPr>
          <w:b/>
          <w:i/>
          <w:kern w:val="36"/>
          <w:sz w:val="28"/>
          <w:szCs w:val="28"/>
          <w:lang w:eastAsia="ru-RU"/>
        </w:rPr>
        <w:t>Кашенка</w:t>
      </w:r>
      <w:proofErr w:type="spellEnd"/>
      <w:r w:rsidR="00E245A7" w:rsidRPr="00994918">
        <w:rPr>
          <w:b/>
          <w:i/>
          <w:kern w:val="36"/>
          <w:sz w:val="28"/>
          <w:szCs w:val="28"/>
          <w:lang w:eastAsia="ru-RU"/>
        </w:rPr>
        <w:t>.</w:t>
      </w:r>
      <w:r w:rsidR="00067B75">
        <w:rPr>
          <w:kern w:val="36"/>
          <w:lang w:eastAsia="ru-RU"/>
        </w:rPr>
        <w:t xml:space="preserve"> </w:t>
      </w:r>
    </w:p>
    <w:p w:rsidR="00E245A7" w:rsidRPr="00750990" w:rsidRDefault="00994918" w:rsidP="00994918">
      <w:pPr>
        <w:pStyle w:val="a3"/>
        <w:rPr>
          <w:rFonts w:ascii="Times New Roman" w:hAnsi="Times New Roman"/>
          <w:kern w:val="36"/>
          <w:sz w:val="16"/>
          <w:szCs w:val="16"/>
          <w:lang w:eastAsia="ru-RU"/>
        </w:rPr>
      </w:pPr>
      <w:r w:rsidRPr="00750990">
        <w:rPr>
          <w:rFonts w:ascii="Times New Roman" w:hAnsi="Times New Roman"/>
          <w:kern w:val="36"/>
          <w:lang w:eastAsia="ru-RU"/>
        </w:rPr>
        <w:t xml:space="preserve"> </w:t>
      </w:r>
      <w:r w:rsidR="00E245A7" w:rsidRPr="00750990">
        <w:rPr>
          <w:rFonts w:ascii="Times New Roman" w:hAnsi="Times New Roman"/>
          <w:kern w:val="36"/>
          <w:lang w:eastAsia="ru-RU"/>
        </w:rPr>
        <w:t>«Мы должны считать своей первоочередной обязанностью работу для тех, кто живёт с нами по соседству.</w:t>
      </w:r>
      <w:r w:rsidR="00067B75" w:rsidRPr="00750990">
        <w:rPr>
          <w:rFonts w:ascii="Times New Roman" w:hAnsi="Times New Roman"/>
          <w:kern w:val="36"/>
          <w:lang w:eastAsia="ru-RU"/>
        </w:rPr>
        <w:t xml:space="preserve"> Подумайте, чем вы можете более всего помочь тем, кто не проявляет интереса к религии. Когда посещаете своих друзей и соседей, проявите интерес не только к их духовной жизни, но также и к их повседневным заботам</w:t>
      </w:r>
      <w:proofErr w:type="gramStart"/>
      <w:r w:rsidR="00067B75" w:rsidRPr="00750990">
        <w:rPr>
          <w:rFonts w:ascii="Times New Roman" w:hAnsi="Times New Roman"/>
          <w:kern w:val="36"/>
          <w:lang w:eastAsia="ru-RU"/>
        </w:rPr>
        <w:t>…</w:t>
      </w:r>
      <w:r w:rsidRPr="00750990">
        <w:rPr>
          <w:rFonts w:ascii="Times New Roman" w:hAnsi="Times New Roman"/>
          <w:kern w:val="36"/>
          <w:lang w:eastAsia="ru-RU"/>
        </w:rPr>
        <w:t xml:space="preserve">  </w:t>
      </w:r>
      <w:r w:rsidR="00067B75" w:rsidRPr="00750990">
        <w:rPr>
          <w:rFonts w:ascii="Times New Roman" w:hAnsi="Times New Roman"/>
          <w:kern w:val="36"/>
          <w:lang w:eastAsia="ru-RU"/>
        </w:rPr>
        <w:t>П</w:t>
      </w:r>
      <w:proofErr w:type="gramEnd"/>
      <w:r w:rsidR="00067B75" w:rsidRPr="00750990">
        <w:rPr>
          <w:rFonts w:ascii="Times New Roman" w:hAnsi="Times New Roman"/>
          <w:kern w:val="36"/>
          <w:lang w:eastAsia="ru-RU"/>
        </w:rPr>
        <w:t xml:space="preserve">ригласите соседей к себе домой, предложите читать вместе с вами драгоценную Библию и книги, разъясняющие библейские истины. Пригласите их объединиться с вами в песнопении и молитве. </w:t>
      </w:r>
      <w:r w:rsidR="00067B75" w:rsidRPr="00544122">
        <w:rPr>
          <w:rFonts w:ascii="Times New Roman" w:hAnsi="Times New Roman"/>
          <w:b/>
          <w:color w:val="C00000"/>
          <w:kern w:val="36"/>
          <w:lang w:eastAsia="ru-RU"/>
        </w:rPr>
        <w:t>На этих маленьких собраниях, будет присутствовать</w:t>
      </w:r>
      <w:proofErr w:type="gramStart"/>
      <w:r w:rsidR="00067B75" w:rsidRPr="00544122">
        <w:rPr>
          <w:rFonts w:ascii="Times New Roman" w:hAnsi="Times New Roman"/>
          <w:b/>
          <w:color w:val="C00000"/>
          <w:kern w:val="36"/>
          <w:lang w:eastAsia="ru-RU"/>
        </w:rPr>
        <w:t xml:space="preserve"> </w:t>
      </w:r>
      <w:r w:rsidRPr="00544122">
        <w:rPr>
          <w:rFonts w:ascii="Times New Roman" w:hAnsi="Times New Roman"/>
          <w:b/>
          <w:color w:val="C00000"/>
          <w:kern w:val="36"/>
          <w:lang w:eastAsia="ru-RU"/>
        </w:rPr>
        <w:t xml:space="preserve"> </w:t>
      </w:r>
      <w:r w:rsidR="00067B75" w:rsidRPr="00544122">
        <w:rPr>
          <w:rFonts w:ascii="Times New Roman" w:hAnsi="Times New Roman"/>
          <w:b/>
          <w:color w:val="C00000"/>
          <w:kern w:val="36"/>
          <w:lang w:eastAsia="ru-RU"/>
        </w:rPr>
        <w:t>С</w:t>
      </w:r>
      <w:proofErr w:type="gramEnd"/>
      <w:r w:rsidR="00067B75" w:rsidRPr="00544122">
        <w:rPr>
          <w:rFonts w:ascii="Times New Roman" w:hAnsi="Times New Roman"/>
          <w:b/>
          <w:color w:val="C00000"/>
          <w:kern w:val="36"/>
          <w:lang w:eastAsia="ru-RU"/>
        </w:rPr>
        <w:t>ам Иисус, как Он обещал, и Его благодать тронет сердца людей»</w:t>
      </w:r>
      <w:r w:rsidR="00067B75" w:rsidRPr="00750990">
        <w:rPr>
          <w:rFonts w:ascii="Times New Roman" w:hAnsi="Times New Roman"/>
          <w:kern w:val="36"/>
          <w:lang w:eastAsia="ru-RU"/>
        </w:rPr>
        <w:t xml:space="preserve"> </w:t>
      </w:r>
      <w:r w:rsidR="00067B75" w:rsidRPr="00750990">
        <w:rPr>
          <w:rFonts w:ascii="Times New Roman" w:hAnsi="Times New Roman"/>
          <w:kern w:val="36"/>
          <w:sz w:val="16"/>
          <w:szCs w:val="16"/>
          <w:lang w:eastAsia="ru-RU"/>
        </w:rPr>
        <w:t>(СИ с.93)</w:t>
      </w:r>
    </w:p>
    <w:p w:rsidR="00994918" w:rsidRPr="00067B75" w:rsidRDefault="00994918" w:rsidP="00994918">
      <w:pPr>
        <w:pStyle w:val="a3"/>
        <w:rPr>
          <w:kern w:val="36"/>
          <w:lang w:eastAsia="ru-RU"/>
        </w:rPr>
      </w:pPr>
    </w:p>
    <w:p w:rsidR="00223B95" w:rsidRDefault="00E75B4B" w:rsidP="00223B95">
      <w:pPr>
        <w:pStyle w:val="a3"/>
        <w:rPr>
          <w:b/>
          <w:kern w:val="36"/>
          <w:sz w:val="28"/>
          <w:szCs w:val="28"/>
          <w:lang w:eastAsia="ru-RU"/>
        </w:rPr>
      </w:pPr>
      <w:r w:rsidRPr="008059F5">
        <w:rPr>
          <w:b/>
          <w:kern w:val="36"/>
          <w:sz w:val="28"/>
          <w:szCs w:val="28"/>
          <w:lang w:eastAsia="ru-RU"/>
        </w:rPr>
        <w:t xml:space="preserve">21 – 02 -2015г. Субботний день. </w:t>
      </w:r>
      <w:r w:rsidRPr="005C74B1">
        <w:rPr>
          <w:b/>
          <w:color w:val="C00000"/>
          <w:kern w:val="36"/>
          <w:sz w:val="28"/>
          <w:szCs w:val="28"/>
          <w:lang w:eastAsia="ru-RU"/>
        </w:rPr>
        <w:t>Программа Субботней Школы.</w:t>
      </w:r>
    </w:p>
    <w:p w:rsidR="00E32CA8" w:rsidRPr="00223B95" w:rsidRDefault="00223B95" w:rsidP="008059F5">
      <w:pPr>
        <w:pStyle w:val="a3"/>
        <w:rPr>
          <w:b/>
          <w:kern w:val="36"/>
          <w:sz w:val="28"/>
          <w:szCs w:val="28"/>
          <w:lang w:eastAsia="ru-RU"/>
        </w:rPr>
      </w:pPr>
      <w:r>
        <w:rPr>
          <w:noProof/>
          <w:kern w:val="36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2566035</wp:posOffset>
            </wp:positionH>
            <wp:positionV relativeFrom="paragraph">
              <wp:posOffset>73660</wp:posOffset>
            </wp:positionV>
            <wp:extent cx="3819525" cy="2971800"/>
            <wp:effectExtent l="19050" t="0" r="9525" b="0"/>
            <wp:wrapSquare wrapText="bothSides"/>
            <wp:docPr id="53" name="Рисунок 9" descr="C:\Users\Admin\Desktop\фото для газеты\IMG_09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Desktop\фото для газеты\IMG_0994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 l="8644" t="17296" r="31594" b="178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9525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75B4B">
        <w:rPr>
          <w:kern w:val="36"/>
          <w:lang w:eastAsia="ru-RU"/>
        </w:rPr>
        <w:t>Это был особый</w:t>
      </w:r>
      <w:r w:rsidR="00E75B4B" w:rsidRPr="00E75B4B">
        <w:rPr>
          <w:kern w:val="36"/>
          <w:lang w:eastAsia="ru-RU"/>
        </w:rPr>
        <w:t xml:space="preserve">  день</w:t>
      </w:r>
      <w:r w:rsidR="00E75B4B">
        <w:rPr>
          <w:kern w:val="36"/>
          <w:lang w:eastAsia="ru-RU"/>
        </w:rPr>
        <w:t xml:space="preserve">, когда Бог учил и напоминал о том, что Субботняя школа </w:t>
      </w:r>
      <w:r w:rsidR="00E75B4B" w:rsidRPr="00223B95">
        <w:rPr>
          <w:b/>
          <w:kern w:val="36"/>
          <w:lang w:eastAsia="ru-RU"/>
        </w:rPr>
        <w:t>очень важный отдел служения</w:t>
      </w:r>
      <w:r w:rsidR="00E75B4B">
        <w:rPr>
          <w:kern w:val="36"/>
          <w:lang w:eastAsia="ru-RU"/>
        </w:rPr>
        <w:t>. Это уникальная программа духовного образования, берущая начало в Слове Божием и трудах духа Пророчества, стала величайшим благословением для церкви</w:t>
      </w:r>
      <w:r w:rsidR="004B2A9A">
        <w:rPr>
          <w:kern w:val="36"/>
          <w:lang w:eastAsia="ru-RU"/>
        </w:rPr>
        <w:t xml:space="preserve"> </w:t>
      </w:r>
      <w:r w:rsidR="00E75B4B">
        <w:rPr>
          <w:kern w:val="36"/>
          <w:lang w:eastAsia="ru-RU"/>
        </w:rPr>
        <w:t xml:space="preserve">адвентистов седьмого дня. </w:t>
      </w:r>
    </w:p>
    <w:p w:rsidR="00A20F4B" w:rsidRDefault="00E75B4B" w:rsidP="00E75B4B">
      <w:pPr>
        <w:pStyle w:val="a3"/>
        <w:rPr>
          <w:kern w:val="36"/>
          <w:lang w:eastAsia="ru-RU"/>
        </w:rPr>
      </w:pPr>
      <w:r>
        <w:rPr>
          <w:kern w:val="36"/>
          <w:lang w:eastAsia="ru-RU"/>
        </w:rPr>
        <w:t xml:space="preserve">Она стала духовным фундаментом, на котором возводилось доктринальное вероучение Церкви. </w:t>
      </w:r>
    </w:p>
    <w:p w:rsidR="00E75B4B" w:rsidRDefault="00E75B4B" w:rsidP="00E75B4B">
      <w:pPr>
        <w:pStyle w:val="a3"/>
        <w:rPr>
          <w:kern w:val="36"/>
          <w:lang w:eastAsia="ru-RU"/>
        </w:rPr>
      </w:pPr>
      <w:r>
        <w:rPr>
          <w:kern w:val="36"/>
          <w:lang w:eastAsia="ru-RU"/>
        </w:rPr>
        <w:t>Дл</w:t>
      </w:r>
      <w:r w:rsidR="00A20F4B">
        <w:rPr>
          <w:kern w:val="36"/>
          <w:lang w:eastAsia="ru-RU"/>
        </w:rPr>
        <w:t>я многих поколений адвентистов с</w:t>
      </w:r>
      <w:r>
        <w:rPr>
          <w:kern w:val="36"/>
          <w:lang w:eastAsia="ru-RU"/>
        </w:rPr>
        <w:t>убботняя школа явилась</w:t>
      </w:r>
      <w:r w:rsidR="004B2A9A">
        <w:rPr>
          <w:kern w:val="36"/>
          <w:lang w:eastAsia="ru-RU"/>
        </w:rPr>
        <w:t xml:space="preserve"> духовной колыбелью, в которой они выросли, окрепли и сформировали духовные убеждения. Как много тех, кого она сохранила в лоне Церкви, и тех</w:t>
      </w:r>
      <w:r w:rsidR="00E32CA8">
        <w:rPr>
          <w:kern w:val="36"/>
          <w:lang w:eastAsia="ru-RU"/>
        </w:rPr>
        <w:t>,</w:t>
      </w:r>
      <w:r w:rsidR="004B2A9A">
        <w:rPr>
          <w:kern w:val="36"/>
          <w:lang w:eastAsia="ru-RU"/>
        </w:rPr>
        <w:t xml:space="preserve"> кого она приобрела для Царствия Божия.</w:t>
      </w:r>
      <w:r>
        <w:rPr>
          <w:kern w:val="36"/>
          <w:lang w:eastAsia="ru-RU"/>
        </w:rPr>
        <w:t xml:space="preserve"> </w:t>
      </w:r>
    </w:p>
    <w:p w:rsidR="00E32CA8" w:rsidRDefault="00E32CA8" w:rsidP="00E75B4B">
      <w:pPr>
        <w:pStyle w:val="a3"/>
        <w:rPr>
          <w:kern w:val="36"/>
          <w:lang w:eastAsia="ru-RU"/>
        </w:rPr>
      </w:pPr>
      <w:r w:rsidRPr="005C74B1">
        <w:rPr>
          <w:b/>
          <w:kern w:val="36"/>
          <w:lang w:eastAsia="ru-RU"/>
        </w:rPr>
        <w:t xml:space="preserve">Тема проповеди: </w:t>
      </w:r>
      <w:r>
        <w:rPr>
          <w:kern w:val="36"/>
          <w:lang w:eastAsia="ru-RU"/>
        </w:rPr>
        <w:t>-</w:t>
      </w:r>
      <w:r w:rsidR="008059F5">
        <w:rPr>
          <w:kern w:val="36"/>
          <w:lang w:eastAsia="ru-RU"/>
        </w:rPr>
        <w:t xml:space="preserve"> </w:t>
      </w:r>
      <w:r w:rsidRPr="008059F5">
        <w:rPr>
          <w:b/>
          <w:color w:val="C00000"/>
          <w:kern w:val="36"/>
          <w:lang w:eastAsia="ru-RU"/>
        </w:rPr>
        <w:t>«Церковь</w:t>
      </w:r>
      <w:r w:rsidR="008059F5">
        <w:rPr>
          <w:b/>
          <w:color w:val="C00000"/>
          <w:kern w:val="36"/>
          <w:lang w:eastAsia="ru-RU"/>
        </w:rPr>
        <w:t>,</w:t>
      </w:r>
      <w:r w:rsidRPr="008059F5">
        <w:rPr>
          <w:b/>
          <w:color w:val="C00000"/>
          <w:kern w:val="36"/>
          <w:lang w:eastAsia="ru-RU"/>
        </w:rPr>
        <w:t xml:space="preserve"> наполненная людьми».</w:t>
      </w:r>
      <w:r>
        <w:rPr>
          <w:kern w:val="36"/>
          <w:lang w:eastAsia="ru-RU"/>
        </w:rPr>
        <w:t xml:space="preserve"> Некоторые церкви заполнены людьми, а в некоторых совсем небольшая посещаемость. Если мы хотим, чтобы наша церковь была </w:t>
      </w:r>
      <w:proofErr w:type="spellStart"/>
      <w:r>
        <w:rPr>
          <w:kern w:val="36"/>
          <w:lang w:eastAsia="ru-RU"/>
        </w:rPr>
        <w:t>перепо</w:t>
      </w:r>
      <w:r w:rsidR="00544122">
        <w:rPr>
          <w:kern w:val="36"/>
          <w:lang w:eastAsia="ru-RU"/>
        </w:rPr>
        <w:t>л</w:t>
      </w:r>
      <w:r>
        <w:rPr>
          <w:kern w:val="36"/>
          <w:lang w:eastAsia="ru-RU"/>
        </w:rPr>
        <w:t>ненна</w:t>
      </w:r>
      <w:proofErr w:type="spellEnd"/>
      <w:r>
        <w:rPr>
          <w:kern w:val="36"/>
          <w:lang w:eastAsia="ru-RU"/>
        </w:rPr>
        <w:t>, то лучше всего научиться методам служения Иисуса.</w:t>
      </w:r>
    </w:p>
    <w:p w:rsidR="00A20F4B" w:rsidRDefault="00A20F4B" w:rsidP="00E75B4B">
      <w:pPr>
        <w:pStyle w:val="a3"/>
        <w:rPr>
          <w:kern w:val="36"/>
          <w:lang w:eastAsia="ru-RU"/>
        </w:rPr>
      </w:pPr>
      <w:r>
        <w:rPr>
          <w:kern w:val="36"/>
          <w:lang w:eastAsia="ru-RU"/>
        </w:rPr>
        <w:t xml:space="preserve">Мы будем с успехом приводить людей к Иисусу: - если будем </w:t>
      </w:r>
      <w:r w:rsidR="008059F5">
        <w:rPr>
          <w:kern w:val="36"/>
          <w:lang w:eastAsia="ru-RU"/>
        </w:rPr>
        <w:t xml:space="preserve"> </w:t>
      </w:r>
      <w:r>
        <w:rPr>
          <w:kern w:val="36"/>
          <w:lang w:eastAsia="ru-RU"/>
        </w:rPr>
        <w:t xml:space="preserve">знать людей, </w:t>
      </w:r>
      <w:r w:rsidR="008059F5">
        <w:rPr>
          <w:kern w:val="36"/>
          <w:lang w:eastAsia="ru-RU"/>
        </w:rPr>
        <w:t xml:space="preserve"> е</w:t>
      </w:r>
      <w:r>
        <w:rPr>
          <w:kern w:val="36"/>
          <w:lang w:eastAsia="ru-RU"/>
        </w:rPr>
        <w:t>сли будем трудиться вместе</w:t>
      </w:r>
      <w:r w:rsidR="008059F5">
        <w:rPr>
          <w:kern w:val="36"/>
          <w:lang w:eastAsia="ru-RU"/>
        </w:rPr>
        <w:t xml:space="preserve">, как Тело Христово, согласно нашим духовным дарам и талантам. Если  будем </w:t>
      </w:r>
      <w:r w:rsidR="00223B95">
        <w:rPr>
          <w:kern w:val="36"/>
          <w:lang w:eastAsia="ru-RU"/>
        </w:rPr>
        <w:t xml:space="preserve"> </w:t>
      </w:r>
      <w:r w:rsidR="008059F5">
        <w:rPr>
          <w:kern w:val="36"/>
          <w:lang w:eastAsia="ru-RU"/>
        </w:rPr>
        <w:t>настойчивыми в своем труде</w:t>
      </w:r>
      <w:r w:rsidR="005C74B1">
        <w:rPr>
          <w:kern w:val="36"/>
          <w:lang w:eastAsia="ru-RU"/>
        </w:rPr>
        <w:t>,</w:t>
      </w:r>
      <w:r w:rsidR="008059F5">
        <w:rPr>
          <w:kern w:val="36"/>
          <w:lang w:eastAsia="ru-RU"/>
        </w:rPr>
        <w:t xml:space="preserve"> и если будем использовать Слово Божие.</w:t>
      </w:r>
    </w:p>
    <w:p w:rsidR="00223B95" w:rsidRPr="002D1D88" w:rsidRDefault="005C74B1" w:rsidP="00E75B4B">
      <w:pPr>
        <w:pStyle w:val="a3"/>
        <w:rPr>
          <w:b/>
          <w:kern w:val="36"/>
          <w:sz w:val="24"/>
          <w:szCs w:val="24"/>
          <w:lang w:eastAsia="ru-RU"/>
        </w:rPr>
      </w:pPr>
      <w:r>
        <w:rPr>
          <w:b/>
          <w:noProof/>
          <w:kern w:val="36"/>
          <w:sz w:val="28"/>
          <w:szCs w:val="28"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22860</wp:posOffset>
            </wp:positionH>
            <wp:positionV relativeFrom="paragraph">
              <wp:posOffset>230505</wp:posOffset>
            </wp:positionV>
            <wp:extent cx="4982845" cy="3790950"/>
            <wp:effectExtent l="19050" t="0" r="8255" b="0"/>
            <wp:wrapSquare wrapText="bothSides"/>
            <wp:docPr id="54" name="Рисунок 10" descr="C:\Users\Admin\Desktop\фото для газеты\07-03-2015 женско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Desktop\фото для газеты\07-03-2015 женское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 l="16603" t="14189" r="11026" b="133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2845" cy="3790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23B95" w:rsidRPr="002D1D88">
        <w:rPr>
          <w:b/>
          <w:kern w:val="36"/>
          <w:sz w:val="28"/>
          <w:szCs w:val="28"/>
          <w:lang w:eastAsia="ru-RU"/>
        </w:rPr>
        <w:t>07-03-2015г. Программа –</w:t>
      </w:r>
      <w:proofErr w:type="gramStart"/>
      <w:r w:rsidR="00223B95" w:rsidRPr="002D1D88">
        <w:rPr>
          <w:b/>
          <w:kern w:val="36"/>
          <w:sz w:val="28"/>
          <w:szCs w:val="28"/>
          <w:lang w:eastAsia="ru-RU"/>
        </w:rPr>
        <w:t>«Ж</w:t>
      </w:r>
      <w:proofErr w:type="gramEnd"/>
      <w:r w:rsidR="00223B95" w:rsidRPr="002D1D88">
        <w:rPr>
          <w:b/>
          <w:kern w:val="36"/>
          <w:sz w:val="28"/>
          <w:szCs w:val="28"/>
          <w:lang w:eastAsia="ru-RU"/>
        </w:rPr>
        <w:t xml:space="preserve">енское служение» на тему: </w:t>
      </w:r>
      <w:r w:rsidR="00223B95" w:rsidRPr="002D1D88">
        <w:rPr>
          <w:b/>
          <w:kern w:val="36"/>
          <w:sz w:val="24"/>
          <w:szCs w:val="24"/>
          <w:lang w:eastAsia="ru-RU"/>
        </w:rPr>
        <w:t>-(Женщина, Пророк и Молитва).</w:t>
      </w:r>
    </w:p>
    <w:p w:rsidR="00470CB0" w:rsidRPr="005C74B1" w:rsidRDefault="00223B95" w:rsidP="00E75B4B">
      <w:pPr>
        <w:pStyle w:val="a3"/>
        <w:rPr>
          <w:rFonts w:ascii="Times New Roman" w:hAnsi="Times New Roman"/>
          <w:kern w:val="36"/>
          <w:sz w:val="28"/>
          <w:szCs w:val="28"/>
          <w:lang w:eastAsia="ru-RU"/>
        </w:rPr>
      </w:pPr>
      <w:r w:rsidRPr="005C74B1">
        <w:rPr>
          <w:rFonts w:ascii="Times New Roman" w:hAnsi="Times New Roman"/>
          <w:kern w:val="36"/>
          <w:sz w:val="28"/>
          <w:szCs w:val="28"/>
          <w:lang w:eastAsia="ru-RU"/>
        </w:rPr>
        <w:t>Особые благословения этого дня</w:t>
      </w:r>
      <w:r w:rsidR="002D1D88" w:rsidRPr="005C74B1">
        <w:rPr>
          <w:rFonts w:ascii="Times New Roman" w:hAnsi="Times New Roman"/>
          <w:kern w:val="36"/>
          <w:sz w:val="28"/>
          <w:szCs w:val="28"/>
          <w:lang w:eastAsia="ru-RU"/>
        </w:rPr>
        <w:t xml:space="preserve"> </w:t>
      </w:r>
      <w:proofErr w:type="gramStart"/>
      <w:r w:rsidR="002D1D88" w:rsidRPr="005C74B1">
        <w:rPr>
          <w:rFonts w:ascii="Times New Roman" w:hAnsi="Times New Roman"/>
          <w:kern w:val="36"/>
          <w:sz w:val="28"/>
          <w:szCs w:val="28"/>
          <w:lang w:eastAsia="ru-RU"/>
        </w:rPr>
        <w:t>научили и подкрепили нашу веру  читая</w:t>
      </w:r>
      <w:proofErr w:type="gramEnd"/>
      <w:r w:rsidR="002D1D88" w:rsidRPr="005C74B1">
        <w:rPr>
          <w:rFonts w:ascii="Times New Roman" w:hAnsi="Times New Roman"/>
          <w:kern w:val="36"/>
          <w:sz w:val="28"/>
          <w:szCs w:val="28"/>
          <w:lang w:eastAsia="ru-RU"/>
        </w:rPr>
        <w:t xml:space="preserve"> библейские истории изумительных женщин, у которых вера, основана на Божьих обетованиях. </w:t>
      </w:r>
    </w:p>
    <w:p w:rsidR="00470CB0" w:rsidRPr="005C74B1" w:rsidRDefault="002D1D88" w:rsidP="00E75B4B">
      <w:pPr>
        <w:pStyle w:val="a3"/>
        <w:rPr>
          <w:rFonts w:ascii="Times New Roman" w:hAnsi="Times New Roman"/>
          <w:kern w:val="36"/>
          <w:sz w:val="28"/>
          <w:szCs w:val="28"/>
          <w:lang w:eastAsia="ru-RU"/>
        </w:rPr>
      </w:pPr>
      <w:r w:rsidRPr="005C74B1">
        <w:rPr>
          <w:rFonts w:ascii="Times New Roman" w:hAnsi="Times New Roman"/>
          <w:kern w:val="36"/>
          <w:sz w:val="28"/>
          <w:szCs w:val="28"/>
          <w:lang w:eastAsia="ru-RU"/>
        </w:rPr>
        <w:t xml:space="preserve">Чем больше вера </w:t>
      </w:r>
      <w:proofErr w:type="spellStart"/>
      <w:r w:rsidRPr="005C74B1">
        <w:rPr>
          <w:rFonts w:ascii="Times New Roman" w:hAnsi="Times New Roman"/>
          <w:kern w:val="36"/>
          <w:sz w:val="28"/>
          <w:szCs w:val="28"/>
          <w:lang w:eastAsia="ru-RU"/>
        </w:rPr>
        <w:t>Сунамитянки</w:t>
      </w:r>
      <w:proofErr w:type="spellEnd"/>
      <w:r w:rsidRPr="005C74B1">
        <w:rPr>
          <w:rFonts w:ascii="Times New Roman" w:hAnsi="Times New Roman"/>
          <w:kern w:val="36"/>
          <w:sz w:val="28"/>
          <w:szCs w:val="28"/>
          <w:lang w:eastAsia="ru-RU"/>
        </w:rPr>
        <w:t xml:space="preserve"> подверг</w:t>
      </w:r>
      <w:r w:rsidR="005C74B1" w:rsidRPr="005C74B1">
        <w:rPr>
          <w:rFonts w:ascii="Times New Roman" w:hAnsi="Times New Roman"/>
          <w:kern w:val="36"/>
          <w:sz w:val="28"/>
          <w:szCs w:val="28"/>
          <w:lang w:eastAsia="ru-RU"/>
        </w:rPr>
        <w:t>алась испытаниям, тем более эта</w:t>
      </w:r>
      <w:r w:rsidR="005C74B1">
        <w:rPr>
          <w:rFonts w:ascii="Times New Roman" w:hAnsi="Times New Roman"/>
          <w:kern w:val="36"/>
          <w:sz w:val="28"/>
          <w:szCs w:val="28"/>
          <w:lang w:eastAsia="ru-RU"/>
        </w:rPr>
        <w:t xml:space="preserve"> </w:t>
      </w:r>
      <w:r w:rsidRPr="005C74B1">
        <w:rPr>
          <w:rFonts w:ascii="Times New Roman" w:hAnsi="Times New Roman"/>
          <w:kern w:val="36"/>
          <w:sz w:val="28"/>
          <w:szCs w:val="28"/>
          <w:lang w:eastAsia="ru-RU"/>
        </w:rPr>
        <w:t xml:space="preserve">женщина становилась настойчивой в своей мольбе к Богу. </w:t>
      </w:r>
    </w:p>
    <w:p w:rsidR="00223B95" w:rsidRPr="00544122" w:rsidRDefault="00EB156B" w:rsidP="00E75B4B">
      <w:pPr>
        <w:pStyle w:val="a3"/>
        <w:rPr>
          <w:rFonts w:ascii="Times New Roman" w:hAnsi="Times New Roman"/>
          <w:b/>
          <w:kern w:val="36"/>
          <w:sz w:val="26"/>
          <w:szCs w:val="26"/>
          <w:lang w:eastAsia="ru-RU"/>
        </w:rPr>
      </w:pPr>
      <w:r w:rsidRPr="005C74B1">
        <w:rPr>
          <w:rFonts w:ascii="Times New Roman" w:hAnsi="Times New Roman"/>
          <w:b/>
          <w:color w:val="C00000"/>
          <w:kern w:val="36"/>
          <w:sz w:val="28"/>
          <w:szCs w:val="28"/>
          <w:lang w:eastAsia="ru-RU"/>
        </w:rPr>
        <w:t>«Много может усиленная молитва праведника».</w:t>
      </w:r>
      <w:r w:rsidRPr="00470CB0">
        <w:rPr>
          <w:rFonts w:ascii="Times New Roman" w:hAnsi="Times New Roman"/>
          <w:kern w:val="36"/>
          <w:sz w:val="26"/>
          <w:szCs w:val="26"/>
          <w:lang w:eastAsia="ru-RU"/>
        </w:rPr>
        <w:t xml:space="preserve"> Христос ходатайствует за нас прямо сейчас. Какой бы шторм ни бушевал в вашей жизни, всегда помните о том, что Иисус, Он выше всякого шторма, всяких проблем, испытаний и трудностей. </w:t>
      </w:r>
      <w:r w:rsidRPr="00544122">
        <w:rPr>
          <w:rFonts w:ascii="Times New Roman" w:hAnsi="Times New Roman"/>
          <w:b/>
          <w:kern w:val="36"/>
          <w:sz w:val="26"/>
          <w:szCs w:val="26"/>
          <w:lang w:eastAsia="ru-RU"/>
        </w:rPr>
        <w:t>И Он желает, чтобы мы доверили Ему в молитве детали наших жизненных проблем.</w:t>
      </w:r>
    </w:p>
    <w:p w:rsidR="00470CB0" w:rsidRDefault="00470CB0" w:rsidP="00E75B4B">
      <w:pPr>
        <w:pStyle w:val="a3"/>
        <w:rPr>
          <w:rFonts w:ascii="Times New Roman" w:hAnsi="Times New Roman"/>
          <w:kern w:val="36"/>
          <w:sz w:val="24"/>
          <w:szCs w:val="24"/>
          <w:lang w:eastAsia="ru-RU"/>
        </w:rPr>
      </w:pPr>
    </w:p>
    <w:p w:rsidR="00470CB0" w:rsidRDefault="00470CB0" w:rsidP="00E75B4B">
      <w:pPr>
        <w:pStyle w:val="a3"/>
        <w:rPr>
          <w:rFonts w:ascii="Times New Roman" w:hAnsi="Times New Roman"/>
          <w:kern w:val="36"/>
          <w:sz w:val="24"/>
          <w:szCs w:val="24"/>
          <w:lang w:eastAsia="ru-RU"/>
        </w:rPr>
      </w:pPr>
    </w:p>
    <w:p w:rsidR="00470CB0" w:rsidRDefault="00470CB0" w:rsidP="00E75B4B">
      <w:pPr>
        <w:pStyle w:val="a3"/>
        <w:rPr>
          <w:rFonts w:ascii="Times New Roman" w:hAnsi="Times New Roman"/>
          <w:kern w:val="36"/>
          <w:sz w:val="24"/>
          <w:szCs w:val="24"/>
          <w:lang w:eastAsia="ru-RU"/>
        </w:rPr>
      </w:pPr>
    </w:p>
    <w:p w:rsidR="00223B95" w:rsidRDefault="00EB156B" w:rsidP="00E75B4B">
      <w:pPr>
        <w:pStyle w:val="a3"/>
        <w:rPr>
          <w:rFonts w:ascii="Times New Roman" w:hAnsi="Times New Roman"/>
          <w:kern w:val="36"/>
          <w:sz w:val="24"/>
          <w:szCs w:val="24"/>
          <w:lang w:eastAsia="ru-RU"/>
        </w:rPr>
      </w:pPr>
      <w:r w:rsidRPr="005C74B1">
        <w:rPr>
          <w:rFonts w:ascii="Times New Roman" w:hAnsi="Times New Roman"/>
          <w:b/>
          <w:kern w:val="36"/>
          <w:sz w:val="24"/>
          <w:szCs w:val="24"/>
          <w:lang w:eastAsia="ru-RU"/>
        </w:rPr>
        <w:t>В служении участвовали дети</w:t>
      </w:r>
      <w:r w:rsidRPr="00470CB0">
        <w:rPr>
          <w:rFonts w:ascii="Times New Roman" w:hAnsi="Times New Roman"/>
          <w:kern w:val="36"/>
          <w:sz w:val="24"/>
          <w:szCs w:val="24"/>
          <w:lang w:eastAsia="ru-RU"/>
        </w:rPr>
        <w:t>. Они говорили стих</w:t>
      </w:r>
      <w:r w:rsidR="00470CB0" w:rsidRPr="00470CB0">
        <w:rPr>
          <w:rFonts w:ascii="Times New Roman" w:hAnsi="Times New Roman"/>
          <w:kern w:val="36"/>
          <w:sz w:val="24"/>
          <w:szCs w:val="24"/>
          <w:lang w:eastAsia="ru-RU"/>
        </w:rPr>
        <w:t xml:space="preserve">и о женщинах, о маме, молились,  пели песни, и </w:t>
      </w:r>
      <w:r w:rsidRPr="00470CB0">
        <w:rPr>
          <w:rFonts w:ascii="Times New Roman" w:hAnsi="Times New Roman"/>
          <w:kern w:val="36"/>
          <w:sz w:val="24"/>
          <w:szCs w:val="24"/>
          <w:lang w:eastAsia="ru-RU"/>
        </w:rPr>
        <w:t>благодарили Бога за своих мам.</w:t>
      </w:r>
    </w:p>
    <w:p w:rsidR="00F53B4B" w:rsidRPr="00470CB0" w:rsidRDefault="005A1062" w:rsidP="00E75B4B">
      <w:pPr>
        <w:pStyle w:val="a3"/>
        <w:rPr>
          <w:rFonts w:ascii="Times New Roman" w:hAnsi="Times New Roman"/>
          <w:kern w:val="36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6391275" cy="4562475"/>
            <wp:effectExtent l="19050" t="0" r="9525" b="0"/>
            <wp:docPr id="55" name="Рисунок 13" descr="C:\Users\Admin\Desktop\фото для газеты\07-03-2015 дети славят Бог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dmin\Desktop\фото для газеты\07-03-2015 дети славят Бога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 t="45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456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6314" w:rsidRPr="001E3F35" w:rsidRDefault="001B6314" w:rsidP="001B6314">
      <w:pPr>
        <w:pStyle w:val="a3"/>
        <w:rPr>
          <w:kern w:val="36"/>
          <w:lang w:eastAsia="ru-RU"/>
        </w:rPr>
      </w:pPr>
      <w:r w:rsidRPr="001B6314">
        <w:rPr>
          <w:b/>
          <w:kern w:val="36"/>
          <w:sz w:val="32"/>
          <w:szCs w:val="32"/>
          <w:lang w:eastAsia="ru-RU"/>
        </w:rPr>
        <w:t xml:space="preserve">25-03-2015г. </w:t>
      </w:r>
      <w:proofErr w:type="spellStart"/>
      <w:proofErr w:type="gramStart"/>
      <w:r w:rsidRPr="001B6314">
        <w:rPr>
          <w:b/>
          <w:kern w:val="36"/>
          <w:sz w:val="32"/>
          <w:szCs w:val="32"/>
          <w:lang w:eastAsia="ru-RU"/>
        </w:rPr>
        <w:t>село-</w:t>
      </w:r>
      <w:r w:rsidR="005A1062" w:rsidRPr="001B6314">
        <w:rPr>
          <w:b/>
          <w:kern w:val="36"/>
          <w:sz w:val="32"/>
          <w:szCs w:val="32"/>
          <w:lang w:eastAsia="ru-RU"/>
        </w:rPr>
        <w:t>Октябрьское</w:t>
      </w:r>
      <w:proofErr w:type="spellEnd"/>
      <w:proofErr w:type="gramEnd"/>
      <w:r w:rsidRPr="001B6314">
        <w:rPr>
          <w:b/>
          <w:kern w:val="36"/>
          <w:sz w:val="32"/>
          <w:szCs w:val="32"/>
          <w:lang w:eastAsia="ru-RU"/>
        </w:rPr>
        <w:t>.</w:t>
      </w:r>
      <w:r>
        <w:rPr>
          <w:kern w:val="36"/>
          <w:lang w:eastAsia="ru-RU"/>
        </w:rPr>
        <w:t xml:space="preserve"> </w:t>
      </w:r>
      <w:r w:rsidRPr="005C74B1">
        <w:rPr>
          <w:rFonts w:ascii="Times New Roman" w:eastAsia="Times New Roman" w:hAnsi="Times New Roman"/>
          <w:b/>
          <w:bCs/>
          <w:color w:val="C00000"/>
          <w:sz w:val="28"/>
          <w:szCs w:val="28"/>
          <w:lang w:eastAsia="ru-RU"/>
        </w:rPr>
        <w:t>Посещение — важная часть служения</w:t>
      </w:r>
    </w:p>
    <w:p w:rsidR="005B1D81" w:rsidRPr="005B1D81" w:rsidRDefault="006E3542" w:rsidP="001B63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5B1D81">
        <w:rPr>
          <w:rFonts w:ascii="Times New Roman" w:hAnsi="Times New Roman"/>
          <w:i/>
          <w:noProof/>
          <w:sz w:val="26"/>
          <w:szCs w:val="26"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22860</wp:posOffset>
            </wp:positionH>
            <wp:positionV relativeFrom="paragraph">
              <wp:posOffset>3175</wp:posOffset>
            </wp:positionV>
            <wp:extent cx="4000500" cy="3571875"/>
            <wp:effectExtent l="19050" t="0" r="0" b="0"/>
            <wp:wrapSquare wrapText="bothSides"/>
            <wp:docPr id="47" name="Рисунок 2" descr="C:\Users\Admin\Desktop\фото для газеты\25-03-2015 посеще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фото для газеты\25-03-2015 посещение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 l="21163" t="15109" r="16244" b="103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0" cy="3571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B6314" w:rsidRPr="005B1D81">
        <w:rPr>
          <w:rStyle w:val="a8"/>
          <w:rFonts w:ascii="Times New Roman" w:hAnsi="Times New Roman"/>
          <w:i/>
          <w:sz w:val="26"/>
          <w:szCs w:val="26"/>
        </w:rPr>
        <w:t>Посещая разочарованных, принесите им слова надежды, добродушную улыбку и дружеское прикосновение</w:t>
      </w:r>
      <w:r w:rsidR="001B6314" w:rsidRPr="005B1D81">
        <w:rPr>
          <w:rFonts w:ascii="Times New Roman" w:hAnsi="Times New Roman"/>
          <w:i/>
          <w:sz w:val="24"/>
          <w:szCs w:val="24"/>
        </w:rPr>
        <w:t xml:space="preserve"> — </w:t>
      </w:r>
    </w:p>
    <w:p w:rsidR="005B1D81" w:rsidRPr="005B1D81" w:rsidRDefault="001B6314" w:rsidP="001B63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5B1D81">
        <w:rPr>
          <w:rFonts w:ascii="Times New Roman" w:hAnsi="Times New Roman"/>
          <w:sz w:val="26"/>
          <w:szCs w:val="26"/>
        </w:rPr>
        <w:t xml:space="preserve">Миссия Христа заключалась в исцелении больных, ободрении отчаявшихся, врачевании безутешных. Эта работа восстановления должна выполняться среди нуждающихся и страждущих людей. Бог требует от вас не только благотворительность, но и добродушную улыбку, слова надежды, дружеское прикосновение. </w:t>
      </w:r>
      <w:r w:rsidRPr="005B1D81">
        <w:rPr>
          <w:rFonts w:ascii="Times New Roman" w:hAnsi="Times New Roman"/>
          <w:b/>
          <w:color w:val="C00000"/>
          <w:sz w:val="26"/>
          <w:szCs w:val="26"/>
        </w:rPr>
        <w:t xml:space="preserve">Облегчите участь Божьих страдальцев. </w:t>
      </w:r>
    </w:p>
    <w:p w:rsidR="001B6314" w:rsidRPr="005B1D81" w:rsidRDefault="001B6314" w:rsidP="001B6314">
      <w:pPr>
        <w:autoSpaceDE w:val="0"/>
        <w:autoSpaceDN w:val="0"/>
        <w:adjustRightInd w:val="0"/>
        <w:spacing w:after="0" w:line="240" w:lineRule="auto"/>
        <w:rPr>
          <w:rStyle w:val="reference"/>
          <w:rFonts w:ascii="Times New Roman" w:hAnsi="Times New Roman"/>
          <w:sz w:val="26"/>
          <w:szCs w:val="26"/>
        </w:rPr>
      </w:pPr>
      <w:r w:rsidRPr="005B1D81">
        <w:rPr>
          <w:rFonts w:ascii="Times New Roman" w:hAnsi="Times New Roman"/>
          <w:sz w:val="24"/>
          <w:szCs w:val="24"/>
        </w:rPr>
        <w:t>Некоторые души находятся в болезни, и надежда покинула</w:t>
      </w:r>
      <w:r w:rsidRPr="005B1D81">
        <w:rPr>
          <w:rFonts w:ascii="Times New Roman" w:hAnsi="Times New Roman"/>
          <w:sz w:val="26"/>
          <w:szCs w:val="26"/>
        </w:rPr>
        <w:t xml:space="preserve"> </w:t>
      </w:r>
      <w:r w:rsidRPr="005B1D81">
        <w:rPr>
          <w:rFonts w:ascii="Times New Roman" w:hAnsi="Times New Roman"/>
          <w:sz w:val="24"/>
          <w:szCs w:val="24"/>
        </w:rPr>
        <w:t>их</w:t>
      </w:r>
      <w:r w:rsidRPr="005B1D81">
        <w:rPr>
          <w:rFonts w:ascii="Times New Roman" w:hAnsi="Times New Roman"/>
          <w:sz w:val="26"/>
          <w:szCs w:val="26"/>
        </w:rPr>
        <w:t xml:space="preserve">. </w:t>
      </w:r>
      <w:r w:rsidRPr="005B1D81">
        <w:rPr>
          <w:rFonts w:ascii="Times New Roman" w:hAnsi="Times New Roman"/>
          <w:b/>
          <w:color w:val="C00000"/>
          <w:sz w:val="26"/>
          <w:szCs w:val="26"/>
        </w:rPr>
        <w:t>Верните им свет.</w:t>
      </w:r>
      <w:r w:rsidRPr="005B1D81">
        <w:rPr>
          <w:rFonts w:ascii="Times New Roman" w:hAnsi="Times New Roman"/>
          <w:sz w:val="26"/>
          <w:szCs w:val="26"/>
        </w:rPr>
        <w:t xml:space="preserve"> Другие утратили мужество; </w:t>
      </w:r>
      <w:r w:rsidRPr="005B1D81">
        <w:rPr>
          <w:rFonts w:ascii="Times New Roman" w:hAnsi="Times New Roman"/>
          <w:b/>
          <w:color w:val="C00000"/>
          <w:sz w:val="26"/>
          <w:szCs w:val="26"/>
        </w:rPr>
        <w:t>беседуйте с ними, молитесь за них</w:t>
      </w:r>
      <w:r w:rsidRPr="005B1D81">
        <w:rPr>
          <w:rFonts w:ascii="Times New Roman" w:hAnsi="Times New Roman"/>
          <w:sz w:val="26"/>
          <w:szCs w:val="26"/>
        </w:rPr>
        <w:t xml:space="preserve">. Многие нуждаются в хлебе жизни. </w:t>
      </w:r>
      <w:r w:rsidRPr="005B1D81">
        <w:rPr>
          <w:rFonts w:ascii="Times New Roman" w:hAnsi="Times New Roman"/>
          <w:b/>
          <w:color w:val="C00000"/>
          <w:sz w:val="26"/>
          <w:szCs w:val="26"/>
        </w:rPr>
        <w:t>Читайте им из Слова Божьего.</w:t>
      </w:r>
      <w:r w:rsidRPr="005B1D81">
        <w:rPr>
          <w:rFonts w:ascii="Times New Roman" w:hAnsi="Times New Roman"/>
          <w:b/>
          <w:color w:val="C00000"/>
          <w:sz w:val="24"/>
          <w:szCs w:val="24"/>
        </w:rPr>
        <w:t xml:space="preserve"> </w:t>
      </w:r>
      <w:r w:rsidRPr="005B1D81">
        <w:rPr>
          <w:rFonts w:ascii="Times New Roman" w:hAnsi="Times New Roman"/>
          <w:sz w:val="26"/>
          <w:szCs w:val="26"/>
        </w:rPr>
        <w:t>Душевную болезнь не способен излечить никакой бальзам, никакое лекарство. Молитесь о таких людях и приведите их к Иисусу Христу. И во всей вашей работе Христос Своим присутствием будет воздействовать на людские сердца</w:t>
      </w:r>
      <w:r w:rsidRPr="001B6314">
        <w:rPr>
          <w:rFonts w:ascii="Times New Roman" w:hAnsi="Times New Roman"/>
          <w:sz w:val="24"/>
          <w:szCs w:val="24"/>
        </w:rPr>
        <w:t xml:space="preserve">. — </w:t>
      </w:r>
      <w:r w:rsidR="005B1D81" w:rsidRPr="005B1D81">
        <w:rPr>
          <w:rStyle w:val="egw-rus"/>
          <w:rFonts w:ascii="Times New Roman" w:hAnsi="Times New Roman"/>
          <w:sz w:val="16"/>
          <w:szCs w:val="16"/>
        </w:rPr>
        <w:t>СБ</w:t>
      </w:r>
      <w:proofErr w:type="gramStart"/>
      <w:r w:rsidR="005B1D81" w:rsidRPr="005B1D81">
        <w:rPr>
          <w:rStyle w:val="egw-rus"/>
          <w:rFonts w:ascii="Times New Roman" w:hAnsi="Times New Roman"/>
          <w:sz w:val="16"/>
          <w:szCs w:val="16"/>
        </w:rPr>
        <w:t>c</w:t>
      </w:r>
      <w:proofErr w:type="gramEnd"/>
      <w:r w:rsidR="005B1D81" w:rsidRPr="005B1D81">
        <w:rPr>
          <w:rStyle w:val="egw-rus"/>
          <w:rFonts w:ascii="Times New Roman" w:hAnsi="Times New Roman"/>
          <w:sz w:val="16"/>
          <w:szCs w:val="16"/>
        </w:rPr>
        <w:t>.</w:t>
      </w:r>
      <w:r w:rsidRPr="005B1D81">
        <w:rPr>
          <w:rStyle w:val="egw-rus"/>
          <w:rFonts w:ascii="Times New Roman" w:hAnsi="Times New Roman"/>
          <w:sz w:val="16"/>
          <w:szCs w:val="16"/>
        </w:rPr>
        <w:t>71</w:t>
      </w:r>
      <w:r w:rsidRPr="005B1D81">
        <w:rPr>
          <w:rFonts w:ascii="Times New Roman" w:hAnsi="Times New Roman"/>
          <w:sz w:val="16"/>
          <w:szCs w:val="16"/>
        </w:rPr>
        <w:t>.</w:t>
      </w:r>
      <w:r w:rsidRPr="005B1D81">
        <w:rPr>
          <w:rStyle w:val="reference"/>
          <w:rFonts w:ascii="Times New Roman" w:hAnsi="Times New Roman"/>
          <w:sz w:val="16"/>
          <w:szCs w:val="16"/>
        </w:rPr>
        <w:t>{ПС 231.</w:t>
      </w:r>
      <w:r w:rsidRPr="005B1D81">
        <w:rPr>
          <w:rStyle w:val="reference"/>
          <w:sz w:val="16"/>
          <w:szCs w:val="16"/>
        </w:rPr>
        <w:t>2</w:t>
      </w:r>
    </w:p>
    <w:p w:rsidR="00CE26C2" w:rsidRDefault="00CE26C2" w:rsidP="00CE26C2">
      <w:pPr>
        <w:pStyle w:val="a3"/>
        <w:rPr>
          <w:kern w:val="36"/>
          <w:lang w:eastAsia="ru-RU"/>
        </w:rPr>
      </w:pPr>
    </w:p>
    <w:p w:rsidR="005A1062" w:rsidRDefault="005A1062" w:rsidP="00CE26C2">
      <w:pPr>
        <w:pStyle w:val="a3"/>
        <w:rPr>
          <w:kern w:val="36"/>
          <w:lang w:eastAsia="ru-RU"/>
        </w:rPr>
      </w:pPr>
    </w:p>
    <w:p w:rsidR="009611EE" w:rsidRPr="0032131D" w:rsidRDefault="005A1062" w:rsidP="00CE26C2">
      <w:pPr>
        <w:pStyle w:val="a3"/>
        <w:rPr>
          <w:color w:val="C00000"/>
          <w:u w:val="single"/>
        </w:rPr>
      </w:pPr>
      <w:r w:rsidRPr="009611EE">
        <w:rPr>
          <w:b/>
          <w:kern w:val="36"/>
          <w:sz w:val="28"/>
          <w:szCs w:val="28"/>
          <w:lang w:eastAsia="ru-RU"/>
        </w:rPr>
        <w:t xml:space="preserve">28-03-2015г. – Торжественное служение - </w:t>
      </w:r>
      <w:r w:rsidRPr="0032131D">
        <w:rPr>
          <w:b/>
          <w:color w:val="C00000"/>
          <w:kern w:val="36"/>
          <w:sz w:val="28"/>
          <w:szCs w:val="28"/>
          <w:lang w:eastAsia="ru-RU"/>
        </w:rPr>
        <w:t>«Вечеря Господня»</w:t>
      </w:r>
      <w:r w:rsidR="00012EC0" w:rsidRPr="0032131D">
        <w:rPr>
          <w:color w:val="C00000"/>
          <w:u w:val="single"/>
        </w:rPr>
        <w:t xml:space="preserve"> </w:t>
      </w:r>
    </w:p>
    <w:p w:rsidR="009611EE" w:rsidRPr="0032131D" w:rsidRDefault="009611EE" w:rsidP="00CE26C2">
      <w:pPr>
        <w:pStyle w:val="a3"/>
        <w:rPr>
          <w:b/>
          <w:color w:val="C00000"/>
          <w:sz w:val="24"/>
          <w:szCs w:val="24"/>
          <w:u w:val="single"/>
        </w:rPr>
      </w:pPr>
      <w:r>
        <w:rPr>
          <w:kern w:val="36"/>
          <w:lang w:eastAsia="ru-RU"/>
        </w:rPr>
        <w:t xml:space="preserve"> </w:t>
      </w:r>
      <w:r w:rsidRPr="0032131D">
        <w:rPr>
          <w:b/>
          <w:color w:val="C00000"/>
          <w:kern w:val="36"/>
          <w:sz w:val="24"/>
          <w:szCs w:val="24"/>
          <w:lang w:eastAsia="ru-RU"/>
        </w:rPr>
        <w:t xml:space="preserve">Пасха наша </w:t>
      </w:r>
      <w:r w:rsidR="006B6814" w:rsidRPr="0032131D">
        <w:rPr>
          <w:b/>
          <w:color w:val="C00000"/>
          <w:kern w:val="36"/>
          <w:sz w:val="24"/>
          <w:szCs w:val="24"/>
          <w:lang w:eastAsia="ru-RU"/>
        </w:rPr>
        <w:t>–</w:t>
      </w:r>
      <w:r w:rsidRPr="0032131D">
        <w:rPr>
          <w:b/>
          <w:color w:val="C00000"/>
          <w:kern w:val="36"/>
          <w:sz w:val="24"/>
          <w:szCs w:val="24"/>
          <w:lang w:eastAsia="ru-RU"/>
        </w:rPr>
        <w:t xml:space="preserve"> Христос</w:t>
      </w:r>
      <w:r w:rsidR="006B6814" w:rsidRPr="0032131D">
        <w:rPr>
          <w:b/>
          <w:color w:val="C00000"/>
          <w:kern w:val="36"/>
          <w:sz w:val="24"/>
          <w:szCs w:val="24"/>
          <w:lang w:eastAsia="ru-RU"/>
        </w:rPr>
        <w:t xml:space="preserve"> заклан за нас.</w:t>
      </w:r>
    </w:p>
    <w:p w:rsidR="00D33B92" w:rsidRPr="0032131D" w:rsidRDefault="00D33B92" w:rsidP="00CE26C2">
      <w:pPr>
        <w:pStyle w:val="a3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6391275" cy="4322572"/>
            <wp:effectExtent l="19050" t="0" r="9525" b="0"/>
            <wp:docPr id="57" name="Рисунок 3" descr="IMG_00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G_0053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 l="4057" t="34819" r="239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43225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E26C2" w:rsidRPr="00094B1F">
        <w:rPr>
          <w:rFonts w:ascii="Times New Roman" w:hAnsi="Times New Roman"/>
          <w:b/>
          <w:color w:val="C00000"/>
          <w:sz w:val="24"/>
          <w:szCs w:val="24"/>
        </w:rPr>
        <w:t>Праздник Пасхи был тенью будущего искупления во Христе.</w:t>
      </w:r>
      <w:r w:rsidR="00CE26C2" w:rsidRPr="0032131D">
        <w:rPr>
          <w:rFonts w:ascii="Times New Roman" w:hAnsi="Times New Roman"/>
          <w:sz w:val="24"/>
          <w:szCs w:val="24"/>
        </w:rPr>
        <w:t xml:space="preserve"> </w:t>
      </w:r>
    </w:p>
    <w:p w:rsidR="00094B1F" w:rsidRDefault="00CE26C2" w:rsidP="00CE26C2">
      <w:pPr>
        <w:pStyle w:val="a3"/>
        <w:rPr>
          <w:rFonts w:ascii="Times New Roman" w:hAnsi="Times New Roman"/>
          <w:sz w:val="24"/>
          <w:szCs w:val="24"/>
        </w:rPr>
      </w:pPr>
      <w:r w:rsidRPr="0032131D">
        <w:rPr>
          <w:rFonts w:ascii="Times New Roman" w:hAnsi="Times New Roman"/>
          <w:sz w:val="24"/>
          <w:szCs w:val="24"/>
        </w:rPr>
        <w:t>Он являлся одним из семи больших иудейских праздников и именовался "субботой вашей"</w:t>
      </w:r>
    </w:p>
    <w:p w:rsidR="00D33B92" w:rsidRPr="0032131D" w:rsidRDefault="00CE26C2" w:rsidP="00CE26C2">
      <w:pPr>
        <w:pStyle w:val="a3"/>
        <w:rPr>
          <w:rFonts w:ascii="Times New Roman" w:hAnsi="Times New Roman"/>
          <w:sz w:val="24"/>
          <w:szCs w:val="24"/>
        </w:rPr>
      </w:pPr>
      <w:r w:rsidRPr="0032131D">
        <w:rPr>
          <w:rFonts w:ascii="Times New Roman" w:hAnsi="Times New Roman"/>
          <w:sz w:val="24"/>
          <w:szCs w:val="24"/>
        </w:rPr>
        <w:t xml:space="preserve"> </w:t>
      </w:r>
      <w:r w:rsidRPr="00094B1F">
        <w:rPr>
          <w:rFonts w:ascii="Times New Roman" w:hAnsi="Times New Roman"/>
          <w:i/>
          <w:color w:val="C00000"/>
          <w:sz w:val="24"/>
          <w:szCs w:val="24"/>
        </w:rPr>
        <w:t>(Лев 23:4-32)</w:t>
      </w:r>
      <w:r w:rsidRPr="0032131D">
        <w:rPr>
          <w:rFonts w:ascii="Times New Roman" w:hAnsi="Times New Roman"/>
          <w:sz w:val="24"/>
          <w:szCs w:val="24"/>
        </w:rPr>
        <w:t xml:space="preserve"> в отличие от субботы Господней </w:t>
      </w:r>
      <w:r w:rsidRPr="00094B1F">
        <w:rPr>
          <w:rFonts w:ascii="Times New Roman" w:hAnsi="Times New Roman"/>
          <w:color w:val="C00000"/>
          <w:sz w:val="24"/>
          <w:szCs w:val="24"/>
        </w:rPr>
        <w:t>(Лев 23:3,38)</w:t>
      </w:r>
      <w:r w:rsidRPr="0032131D">
        <w:rPr>
          <w:rFonts w:ascii="Times New Roman" w:hAnsi="Times New Roman"/>
          <w:sz w:val="24"/>
          <w:szCs w:val="24"/>
        </w:rPr>
        <w:t xml:space="preserve">, которая не могла быть тенью будущего, но являлась памятником прошлого творения. </w:t>
      </w:r>
    </w:p>
    <w:p w:rsidR="00CE26C2" w:rsidRPr="00D33B92" w:rsidRDefault="00CE26C2" w:rsidP="00CE26C2">
      <w:pPr>
        <w:pStyle w:val="a3"/>
        <w:rPr>
          <w:rFonts w:ascii="Times New Roman" w:hAnsi="Times New Roman"/>
          <w:sz w:val="28"/>
          <w:szCs w:val="28"/>
        </w:rPr>
      </w:pPr>
      <w:r w:rsidRPr="0032131D">
        <w:rPr>
          <w:rFonts w:ascii="Times New Roman" w:hAnsi="Times New Roman"/>
          <w:sz w:val="24"/>
          <w:szCs w:val="24"/>
        </w:rPr>
        <w:t xml:space="preserve">О нем говорится, как и об остальных праздниках: "никто да не осуждает", то есть это дело каждого человека - </w:t>
      </w:r>
      <w:r w:rsidR="006B6814" w:rsidRPr="0032131D">
        <w:rPr>
          <w:rFonts w:ascii="Times New Roman" w:hAnsi="Times New Roman"/>
          <w:sz w:val="24"/>
          <w:szCs w:val="24"/>
        </w:rPr>
        <w:t>праздновать,</w:t>
      </w:r>
      <w:r w:rsidRPr="0032131D">
        <w:rPr>
          <w:rFonts w:ascii="Times New Roman" w:hAnsi="Times New Roman"/>
          <w:sz w:val="24"/>
          <w:szCs w:val="24"/>
        </w:rPr>
        <w:t xml:space="preserve"> или не праздновать. Если я пожелаю отпраздновать тот же день освобождения Анголы, то кто меня будет осуждать за это? Если я пожелаю отпраздновать день выхода евреев из Египта, то это мое личное дело. Я могу даже праздновать его как символ искупления во Христе - это тоже не предосудительно, хотя Библия устанавливает другой праздник</w:t>
      </w:r>
      <w:r w:rsidR="006B6814" w:rsidRPr="0032131D">
        <w:rPr>
          <w:rFonts w:ascii="Times New Roman" w:hAnsi="Times New Roman"/>
          <w:sz w:val="24"/>
          <w:szCs w:val="24"/>
        </w:rPr>
        <w:t>,</w:t>
      </w:r>
      <w:r w:rsidRPr="0032131D">
        <w:rPr>
          <w:rFonts w:ascii="Times New Roman" w:hAnsi="Times New Roman"/>
          <w:sz w:val="24"/>
          <w:szCs w:val="24"/>
        </w:rPr>
        <w:t xml:space="preserve"> на сей счет.</w:t>
      </w:r>
      <w:r w:rsidRPr="00D33B92">
        <w:rPr>
          <w:rFonts w:ascii="Times New Roman" w:hAnsi="Times New Roman"/>
          <w:sz w:val="28"/>
          <w:szCs w:val="28"/>
        </w:rPr>
        <w:t xml:space="preserve"> </w:t>
      </w:r>
    </w:p>
    <w:p w:rsidR="00062248" w:rsidRPr="002036CB" w:rsidRDefault="0032131D" w:rsidP="00D33B92">
      <w:pPr>
        <w:pStyle w:val="a3"/>
        <w:rPr>
          <w:rFonts w:ascii="Times New Roman" w:hAnsi="Times New Roman"/>
        </w:rPr>
      </w:pPr>
      <w:r w:rsidRPr="0032131D"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22860</wp:posOffset>
            </wp:positionH>
            <wp:positionV relativeFrom="paragraph">
              <wp:posOffset>1905</wp:posOffset>
            </wp:positionV>
            <wp:extent cx="2914650" cy="2171700"/>
            <wp:effectExtent l="19050" t="0" r="0" b="0"/>
            <wp:wrapSquare wrapText="bothSides"/>
            <wp:docPr id="60" name="Рисунок 11" descr="D:\Мои рисунки\библейские рисунки\Христос\2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Мои рисунки\библейские рисунки\Христос\207.jp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 l="23410" t="11757" r="14057" b="262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217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gramStart"/>
      <w:r w:rsidR="00CE26C2" w:rsidRPr="00D33B92">
        <w:rPr>
          <w:rFonts w:ascii="Times New Roman" w:hAnsi="Times New Roman"/>
          <w:b/>
          <w:sz w:val="28"/>
          <w:szCs w:val="28"/>
        </w:rPr>
        <w:t>И вот этот другой праздник</w:t>
      </w:r>
      <w:r w:rsidR="00CE26C2" w:rsidRPr="00D33B92">
        <w:rPr>
          <w:rFonts w:ascii="Times New Roman" w:hAnsi="Times New Roman"/>
          <w:sz w:val="28"/>
          <w:szCs w:val="28"/>
        </w:rPr>
        <w:t xml:space="preserve"> - </w:t>
      </w:r>
      <w:r w:rsidR="00CE26C2" w:rsidRPr="00D33B92">
        <w:rPr>
          <w:rFonts w:ascii="Times New Roman" w:hAnsi="Times New Roman"/>
          <w:b/>
          <w:color w:val="C00000"/>
          <w:sz w:val="28"/>
          <w:szCs w:val="28"/>
        </w:rPr>
        <w:t>"Пасха наша Христос заклан за нас"</w:t>
      </w:r>
      <w:r w:rsidR="00CE26C2" w:rsidRPr="00D33B92">
        <w:rPr>
          <w:rFonts w:ascii="Times New Roman" w:hAnsi="Times New Roman"/>
          <w:sz w:val="28"/>
          <w:szCs w:val="28"/>
        </w:rPr>
        <w:t xml:space="preserve"> </w:t>
      </w:r>
      <w:r w:rsidR="00CE26C2" w:rsidRPr="002036CB">
        <w:rPr>
          <w:rFonts w:ascii="Times New Roman" w:hAnsi="Times New Roman"/>
        </w:rPr>
        <w:t xml:space="preserve">- </w:t>
      </w:r>
      <w:r w:rsidR="00094B1F" w:rsidRPr="002036CB">
        <w:rPr>
          <w:rFonts w:ascii="Times New Roman" w:hAnsi="Times New Roman"/>
        </w:rPr>
        <w:t>М</w:t>
      </w:r>
      <w:r w:rsidR="00CE26C2" w:rsidRPr="002036CB">
        <w:rPr>
          <w:rFonts w:ascii="Times New Roman" w:hAnsi="Times New Roman"/>
        </w:rPr>
        <w:t xml:space="preserve">ы празднуем в той форме, какую установил Христос в виде Вечери Господней, когда Он установил обряд омовения ног </w:t>
      </w:r>
      <w:r w:rsidR="00CE26C2" w:rsidRPr="002036CB">
        <w:rPr>
          <w:rFonts w:ascii="Times New Roman" w:hAnsi="Times New Roman"/>
          <w:color w:val="C00000"/>
        </w:rPr>
        <w:t>(Ин 13:3-17)</w:t>
      </w:r>
      <w:r w:rsidR="00CE26C2" w:rsidRPr="002036CB">
        <w:rPr>
          <w:rFonts w:ascii="Times New Roman" w:hAnsi="Times New Roman"/>
        </w:rPr>
        <w:t xml:space="preserve"> и когда установил причастие пресного хлеба и виноградного сока как символов Его тела и кр</w:t>
      </w:r>
      <w:r w:rsidR="00094B1F" w:rsidRPr="002036CB">
        <w:rPr>
          <w:rFonts w:ascii="Times New Roman" w:hAnsi="Times New Roman"/>
        </w:rPr>
        <w:t xml:space="preserve">ови </w:t>
      </w:r>
      <w:r w:rsidR="00094B1F" w:rsidRPr="002036CB">
        <w:rPr>
          <w:rFonts w:ascii="Times New Roman" w:hAnsi="Times New Roman"/>
          <w:color w:val="C00000"/>
        </w:rPr>
        <w:t>(Лк 22:15-20)</w:t>
      </w:r>
      <w:r w:rsidR="00CE26C2" w:rsidRPr="002036CB">
        <w:rPr>
          <w:rFonts w:ascii="Times New Roman" w:hAnsi="Times New Roman"/>
        </w:rPr>
        <w:t xml:space="preserve"> И этот праздник Христовой Пасхи сказано нам</w:t>
      </w:r>
      <w:r w:rsidR="007C312D" w:rsidRPr="002036CB">
        <w:rPr>
          <w:rFonts w:ascii="Times New Roman" w:hAnsi="Times New Roman"/>
        </w:rPr>
        <w:t xml:space="preserve">, </w:t>
      </w:r>
      <w:r w:rsidR="00CE26C2" w:rsidRPr="002036CB">
        <w:rPr>
          <w:rFonts w:ascii="Times New Roman" w:hAnsi="Times New Roman"/>
        </w:rPr>
        <w:t xml:space="preserve"> праздновать</w:t>
      </w:r>
      <w:r w:rsidR="007C312D" w:rsidRPr="002036CB">
        <w:rPr>
          <w:rFonts w:ascii="Times New Roman" w:hAnsi="Times New Roman"/>
        </w:rPr>
        <w:t xml:space="preserve"> </w:t>
      </w:r>
      <w:r w:rsidR="00CE26C2" w:rsidRPr="002036CB">
        <w:rPr>
          <w:rFonts w:ascii="Times New Roman" w:hAnsi="Times New Roman"/>
        </w:rPr>
        <w:t xml:space="preserve"> не один</w:t>
      </w:r>
      <w:proofErr w:type="gramEnd"/>
      <w:r w:rsidR="00CE26C2" w:rsidRPr="002036CB">
        <w:rPr>
          <w:rFonts w:ascii="Times New Roman" w:hAnsi="Times New Roman"/>
        </w:rPr>
        <w:t xml:space="preserve"> раз в году в какое-то установленное время, которое каждая группа верующих пытается сделать лишь бы</w:t>
      </w:r>
      <w:r w:rsidR="00810983" w:rsidRPr="002036CB">
        <w:rPr>
          <w:rFonts w:ascii="Times New Roman" w:hAnsi="Times New Roman"/>
        </w:rPr>
        <w:t>,</w:t>
      </w:r>
      <w:r w:rsidR="00062248" w:rsidRPr="002036CB">
        <w:rPr>
          <w:rFonts w:ascii="Times New Roman" w:hAnsi="Times New Roman"/>
        </w:rPr>
        <w:t xml:space="preserve"> не совпадающим с другими.</w:t>
      </w:r>
    </w:p>
    <w:p w:rsidR="005C5719" w:rsidRPr="002036CB" w:rsidRDefault="00062248" w:rsidP="00094B1F">
      <w:pPr>
        <w:pStyle w:val="a3"/>
        <w:rPr>
          <w:rFonts w:ascii="Times New Roman" w:hAnsi="Times New Roman"/>
        </w:rPr>
      </w:pPr>
      <w:r w:rsidRPr="002036CB">
        <w:rPr>
          <w:rFonts w:ascii="Times New Roman" w:hAnsi="Times New Roman"/>
        </w:rPr>
        <w:t xml:space="preserve"> </w:t>
      </w:r>
      <w:r w:rsidRPr="002036CB">
        <w:rPr>
          <w:rFonts w:ascii="Times New Roman" w:hAnsi="Times New Roman"/>
          <w:b/>
          <w:color w:val="C00000"/>
        </w:rPr>
        <w:t>А</w:t>
      </w:r>
      <w:r w:rsidR="00CE26C2" w:rsidRPr="002036CB">
        <w:rPr>
          <w:rFonts w:ascii="Times New Roman" w:hAnsi="Times New Roman"/>
          <w:b/>
          <w:color w:val="C00000"/>
        </w:rPr>
        <w:t xml:space="preserve"> </w:t>
      </w:r>
      <w:r w:rsidRPr="002036CB">
        <w:rPr>
          <w:rFonts w:ascii="Times New Roman" w:hAnsi="Times New Roman"/>
          <w:b/>
          <w:color w:val="C00000"/>
        </w:rPr>
        <w:t>"всякий раз</w:t>
      </w:r>
      <w:proofErr w:type="gramStart"/>
      <w:r w:rsidRPr="002036CB">
        <w:rPr>
          <w:rFonts w:ascii="Times New Roman" w:hAnsi="Times New Roman"/>
          <w:b/>
          <w:color w:val="C00000"/>
        </w:rPr>
        <w:t>"к</w:t>
      </w:r>
      <w:proofErr w:type="gramEnd"/>
      <w:r w:rsidRPr="002036CB">
        <w:rPr>
          <w:rFonts w:ascii="Times New Roman" w:hAnsi="Times New Roman"/>
          <w:b/>
          <w:color w:val="C00000"/>
        </w:rPr>
        <w:t xml:space="preserve">огда вы едите хлеб сей и пьете чашу сию, смерть Господню возвещаете </w:t>
      </w:r>
      <w:r w:rsidRPr="002036CB">
        <w:rPr>
          <w:rFonts w:ascii="Times New Roman" w:hAnsi="Times New Roman"/>
          <w:i/>
        </w:rPr>
        <w:t>(проповедуете, объявляете, сообщаете),</w:t>
      </w:r>
      <w:r w:rsidRPr="002036CB">
        <w:rPr>
          <w:rFonts w:ascii="Times New Roman" w:hAnsi="Times New Roman"/>
          <w:b/>
          <w:color w:val="C00000"/>
        </w:rPr>
        <w:t xml:space="preserve"> доколе Он придет.1Кор.11:26</w:t>
      </w:r>
      <w:r w:rsidR="00F47F36" w:rsidRPr="002036CB">
        <w:rPr>
          <w:rFonts w:ascii="Times New Roman" w:hAnsi="Times New Roman"/>
          <w:b/>
          <w:color w:val="C00000"/>
        </w:rPr>
        <w:t xml:space="preserve">. </w:t>
      </w:r>
      <w:r w:rsidR="005B1D81" w:rsidRPr="002036CB">
        <w:rPr>
          <w:rFonts w:ascii="Times New Roman" w:hAnsi="Times New Roman"/>
          <w:b/>
          <w:color w:val="C00000"/>
        </w:rPr>
        <w:t xml:space="preserve"> </w:t>
      </w:r>
      <w:r w:rsidR="00CE26C2" w:rsidRPr="002036CB">
        <w:rPr>
          <w:rFonts w:ascii="Times New Roman" w:hAnsi="Times New Roman"/>
        </w:rPr>
        <w:t>И</w:t>
      </w:r>
      <w:r w:rsidR="00F47F36" w:rsidRPr="002036CB">
        <w:rPr>
          <w:rFonts w:ascii="Times New Roman" w:hAnsi="Times New Roman"/>
        </w:rPr>
        <w:t xml:space="preserve"> </w:t>
      </w:r>
      <w:r w:rsidR="00CE26C2" w:rsidRPr="002036CB">
        <w:rPr>
          <w:rFonts w:ascii="Times New Roman" w:hAnsi="Times New Roman"/>
        </w:rPr>
        <w:t xml:space="preserve">так, сегодня подлинный праздник Пасхи для христианина - </w:t>
      </w:r>
      <w:r w:rsidR="00CE26C2" w:rsidRPr="002036CB">
        <w:rPr>
          <w:rFonts w:ascii="Times New Roman" w:hAnsi="Times New Roman"/>
          <w:b/>
          <w:color w:val="C00000"/>
        </w:rPr>
        <w:t>это причастие вечери Господней</w:t>
      </w:r>
      <w:r w:rsidR="00F47F36" w:rsidRPr="002036CB">
        <w:rPr>
          <w:rFonts w:ascii="Times New Roman" w:hAnsi="Times New Roman"/>
          <w:b/>
          <w:color w:val="C00000"/>
        </w:rPr>
        <w:t xml:space="preserve"> </w:t>
      </w:r>
      <w:r w:rsidR="00CE26C2" w:rsidRPr="002036CB">
        <w:rPr>
          <w:rFonts w:ascii="Times New Roman" w:hAnsi="Times New Roman"/>
        </w:rPr>
        <w:t xml:space="preserve">с омовением ног, совершаемое в любое время. </w:t>
      </w:r>
      <w:r w:rsidR="00CE26C2" w:rsidRPr="002036CB">
        <w:rPr>
          <w:rFonts w:ascii="Times New Roman" w:hAnsi="Times New Roman"/>
          <w:b/>
        </w:rPr>
        <w:t xml:space="preserve">Всё остальное - это человеческие нагромождения. </w:t>
      </w:r>
      <w:r w:rsidR="00CE26C2" w:rsidRPr="002036CB">
        <w:rPr>
          <w:rFonts w:ascii="Times New Roman" w:hAnsi="Times New Roman"/>
        </w:rPr>
        <w:t>Тем более</w:t>
      </w:r>
      <w:proofErr w:type="gramStart"/>
      <w:r w:rsidR="00CE26C2" w:rsidRPr="002036CB">
        <w:rPr>
          <w:rFonts w:ascii="Times New Roman" w:hAnsi="Times New Roman"/>
        </w:rPr>
        <w:t>,</w:t>
      </w:r>
      <w:proofErr w:type="gramEnd"/>
      <w:r w:rsidR="00CE26C2" w:rsidRPr="002036CB">
        <w:rPr>
          <w:rFonts w:ascii="Times New Roman" w:hAnsi="Times New Roman"/>
        </w:rPr>
        <w:t xml:space="preserve"> что целого ряда вещей, которые сегодня относят к празднованию Пасхи, в Библии и </w:t>
      </w:r>
      <w:r w:rsidR="00CE26C2" w:rsidRPr="002036CB">
        <w:rPr>
          <w:rFonts w:ascii="Times New Roman" w:hAnsi="Times New Roman"/>
          <w:b/>
        </w:rPr>
        <w:t>близко нет.</w:t>
      </w:r>
    </w:p>
    <w:p w:rsidR="002036CB" w:rsidRPr="002036CB" w:rsidRDefault="002036CB" w:rsidP="002036CB">
      <w:pPr>
        <w:pStyle w:val="a3"/>
        <w:rPr>
          <w:rFonts w:ascii="Times New Roman" w:hAnsi="Times New Roman"/>
          <w:b/>
          <w:color w:val="C00000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Христос в пятницу умер  - </w:t>
      </w:r>
      <w:r w:rsidRPr="002036CB">
        <w:rPr>
          <w:rFonts w:ascii="Times New Roman" w:hAnsi="Times New Roman"/>
          <w:b/>
          <w:i/>
          <w:color w:val="C00000"/>
          <w:sz w:val="24"/>
          <w:szCs w:val="24"/>
        </w:rPr>
        <w:t>Умер ли я в пятницу для мира?</w:t>
      </w:r>
    </w:p>
    <w:p w:rsidR="002036CB" w:rsidRDefault="002036CB" w:rsidP="002036CB">
      <w:pPr>
        <w:pStyle w:val="a3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В субботу покоился  -  </w:t>
      </w:r>
      <w:r w:rsidRPr="002036CB">
        <w:rPr>
          <w:rFonts w:ascii="Times New Roman" w:hAnsi="Times New Roman"/>
          <w:b/>
          <w:i/>
          <w:color w:val="C00000"/>
          <w:sz w:val="24"/>
          <w:szCs w:val="24"/>
        </w:rPr>
        <w:t>Покоюсь ли я в Боге в субботу?</w:t>
      </w:r>
    </w:p>
    <w:p w:rsidR="002E32A2" w:rsidRDefault="002036CB" w:rsidP="002036CB">
      <w:pPr>
        <w:pStyle w:val="a3"/>
        <w:rPr>
          <w:rFonts w:ascii="Times New Roman" w:hAnsi="Times New Roman"/>
          <w:b/>
          <w:i/>
          <w:color w:val="C00000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В первый день недели воскрес.--- </w:t>
      </w:r>
      <w:r w:rsidRPr="002036CB">
        <w:rPr>
          <w:rFonts w:ascii="Times New Roman" w:hAnsi="Times New Roman"/>
          <w:b/>
          <w:i/>
          <w:color w:val="C00000"/>
          <w:sz w:val="24"/>
          <w:szCs w:val="24"/>
        </w:rPr>
        <w:t>А завтра для чего я воскресну снова?</w:t>
      </w:r>
    </w:p>
    <w:p w:rsidR="002036CB" w:rsidRPr="002036CB" w:rsidRDefault="002036CB" w:rsidP="002036CB">
      <w:pPr>
        <w:pStyle w:val="a3"/>
        <w:rPr>
          <w:rFonts w:ascii="Times New Roman" w:hAnsi="Times New Roman"/>
          <w:b/>
          <w:sz w:val="24"/>
          <w:szCs w:val="24"/>
        </w:rPr>
      </w:pPr>
    </w:p>
    <w:p w:rsidR="00E8202A" w:rsidRPr="00F47F36" w:rsidRDefault="00B24BA5" w:rsidP="00E8202A">
      <w:pPr>
        <w:pStyle w:val="a3"/>
        <w:rPr>
          <w:rFonts w:ascii="Times New Roman" w:hAnsi="Times New Roman"/>
          <w:b/>
          <w:kern w:val="36"/>
          <w:lang w:eastAsia="ru-RU"/>
        </w:rPr>
      </w:pPr>
      <w:r>
        <w:rPr>
          <w:rFonts w:ascii="Times New Roman" w:hAnsi="Times New Roman"/>
          <w:kern w:val="36"/>
          <w:lang w:eastAsia="ru-RU"/>
        </w:rPr>
        <w:t xml:space="preserve">                                     </w:t>
      </w:r>
      <w:r w:rsidR="00C336BA">
        <w:rPr>
          <w:rFonts w:ascii="Times New Roman" w:hAnsi="Times New Roman"/>
          <w:kern w:val="36"/>
          <w:lang w:eastAsia="ru-RU"/>
        </w:rPr>
        <w:t xml:space="preserve">           </w:t>
      </w:r>
      <w:r w:rsidR="00E8202A" w:rsidRPr="00F47F36">
        <w:rPr>
          <w:rFonts w:ascii="Times New Roman" w:hAnsi="Times New Roman"/>
          <w:b/>
          <w:kern w:val="36"/>
          <w:highlight w:val="yellow"/>
          <w:lang w:eastAsia="ru-RU"/>
        </w:rPr>
        <w:t>С</w:t>
      </w:r>
      <w:r w:rsidRPr="00F47F36">
        <w:rPr>
          <w:rFonts w:ascii="Times New Roman" w:hAnsi="Times New Roman"/>
          <w:b/>
          <w:kern w:val="36"/>
          <w:highlight w:val="yellow"/>
          <w:lang w:eastAsia="ru-RU"/>
        </w:rPr>
        <w:t xml:space="preserve"> </w:t>
      </w:r>
      <w:r w:rsidR="00E8202A" w:rsidRPr="00F47F36">
        <w:rPr>
          <w:rFonts w:ascii="Times New Roman" w:hAnsi="Times New Roman"/>
          <w:b/>
          <w:kern w:val="36"/>
          <w:highlight w:val="yellow"/>
          <w:lang w:eastAsia="ru-RU"/>
        </w:rPr>
        <w:t>Т</w:t>
      </w:r>
      <w:r w:rsidRPr="00F47F36">
        <w:rPr>
          <w:rFonts w:ascii="Times New Roman" w:hAnsi="Times New Roman"/>
          <w:b/>
          <w:kern w:val="36"/>
          <w:highlight w:val="yellow"/>
          <w:lang w:eastAsia="ru-RU"/>
        </w:rPr>
        <w:t xml:space="preserve"> </w:t>
      </w:r>
      <w:r w:rsidR="00E8202A" w:rsidRPr="00F47F36">
        <w:rPr>
          <w:rFonts w:ascii="Times New Roman" w:hAnsi="Times New Roman"/>
          <w:b/>
          <w:kern w:val="36"/>
          <w:highlight w:val="yellow"/>
          <w:lang w:eastAsia="ru-RU"/>
        </w:rPr>
        <w:t>О</w:t>
      </w:r>
      <w:r w:rsidRPr="00F47F36">
        <w:rPr>
          <w:rFonts w:ascii="Times New Roman" w:hAnsi="Times New Roman"/>
          <w:b/>
          <w:kern w:val="36"/>
          <w:highlight w:val="yellow"/>
          <w:lang w:eastAsia="ru-RU"/>
        </w:rPr>
        <w:t xml:space="preserve"> </w:t>
      </w:r>
      <w:r w:rsidR="00E8202A" w:rsidRPr="00F47F36">
        <w:rPr>
          <w:rFonts w:ascii="Times New Roman" w:hAnsi="Times New Roman"/>
          <w:b/>
          <w:kern w:val="36"/>
          <w:highlight w:val="yellow"/>
          <w:lang w:eastAsia="ru-RU"/>
        </w:rPr>
        <w:t>И</w:t>
      </w:r>
      <w:r w:rsidRPr="00F47F36">
        <w:rPr>
          <w:rFonts w:ascii="Times New Roman" w:hAnsi="Times New Roman"/>
          <w:b/>
          <w:kern w:val="36"/>
          <w:highlight w:val="yellow"/>
          <w:lang w:eastAsia="ru-RU"/>
        </w:rPr>
        <w:t xml:space="preserve"> </w:t>
      </w:r>
      <w:r w:rsidR="00E8202A" w:rsidRPr="00F47F36">
        <w:rPr>
          <w:rFonts w:ascii="Times New Roman" w:hAnsi="Times New Roman"/>
          <w:b/>
          <w:kern w:val="36"/>
          <w:highlight w:val="yellow"/>
          <w:lang w:eastAsia="ru-RU"/>
        </w:rPr>
        <w:t>Т</w:t>
      </w:r>
      <w:r w:rsidRPr="00F47F36">
        <w:rPr>
          <w:rFonts w:ascii="Times New Roman" w:hAnsi="Times New Roman"/>
          <w:b/>
          <w:kern w:val="36"/>
          <w:highlight w:val="yellow"/>
          <w:lang w:eastAsia="ru-RU"/>
        </w:rPr>
        <w:t xml:space="preserve">  </w:t>
      </w:r>
      <w:r w:rsidR="00F47F36" w:rsidRPr="00F47F36">
        <w:rPr>
          <w:rFonts w:ascii="Times New Roman" w:hAnsi="Times New Roman"/>
          <w:b/>
          <w:kern w:val="36"/>
          <w:highlight w:val="yellow"/>
          <w:lang w:eastAsia="ru-RU"/>
        </w:rPr>
        <w:t xml:space="preserve"> </w:t>
      </w:r>
      <w:r w:rsidR="00E8202A" w:rsidRPr="00F47F36">
        <w:rPr>
          <w:rFonts w:ascii="Times New Roman" w:hAnsi="Times New Roman"/>
          <w:b/>
          <w:kern w:val="36"/>
          <w:highlight w:val="yellow"/>
          <w:lang w:eastAsia="ru-RU"/>
        </w:rPr>
        <w:t xml:space="preserve"> </w:t>
      </w:r>
      <w:proofErr w:type="gramStart"/>
      <w:r w:rsidR="00E8202A" w:rsidRPr="00F47F36">
        <w:rPr>
          <w:rFonts w:ascii="Times New Roman" w:hAnsi="Times New Roman"/>
          <w:b/>
          <w:kern w:val="36"/>
          <w:highlight w:val="yellow"/>
          <w:lang w:eastAsia="ru-RU"/>
        </w:rPr>
        <w:t>З</w:t>
      </w:r>
      <w:proofErr w:type="gramEnd"/>
      <w:r w:rsidRPr="00F47F36">
        <w:rPr>
          <w:rFonts w:ascii="Times New Roman" w:hAnsi="Times New Roman"/>
          <w:b/>
          <w:kern w:val="36"/>
          <w:highlight w:val="yellow"/>
          <w:lang w:eastAsia="ru-RU"/>
        </w:rPr>
        <w:t xml:space="preserve"> </w:t>
      </w:r>
      <w:r w:rsidR="00E8202A" w:rsidRPr="00F47F36">
        <w:rPr>
          <w:rFonts w:ascii="Times New Roman" w:hAnsi="Times New Roman"/>
          <w:b/>
          <w:kern w:val="36"/>
          <w:highlight w:val="yellow"/>
          <w:lang w:eastAsia="ru-RU"/>
        </w:rPr>
        <w:t>А</w:t>
      </w:r>
      <w:r w:rsidRPr="00F47F36">
        <w:rPr>
          <w:rFonts w:ascii="Times New Roman" w:hAnsi="Times New Roman"/>
          <w:b/>
          <w:kern w:val="36"/>
          <w:highlight w:val="yellow"/>
          <w:lang w:eastAsia="ru-RU"/>
        </w:rPr>
        <w:t xml:space="preserve"> </w:t>
      </w:r>
      <w:r w:rsidR="00E8202A" w:rsidRPr="00F47F36">
        <w:rPr>
          <w:rFonts w:ascii="Times New Roman" w:hAnsi="Times New Roman"/>
          <w:b/>
          <w:kern w:val="36"/>
          <w:highlight w:val="yellow"/>
          <w:lang w:eastAsia="ru-RU"/>
        </w:rPr>
        <w:t>Д</w:t>
      </w:r>
      <w:r w:rsidRPr="00F47F36">
        <w:rPr>
          <w:rFonts w:ascii="Times New Roman" w:hAnsi="Times New Roman"/>
          <w:b/>
          <w:kern w:val="36"/>
          <w:highlight w:val="yellow"/>
          <w:lang w:eastAsia="ru-RU"/>
        </w:rPr>
        <w:t xml:space="preserve"> </w:t>
      </w:r>
      <w:r w:rsidR="00E8202A" w:rsidRPr="00F47F36">
        <w:rPr>
          <w:rFonts w:ascii="Times New Roman" w:hAnsi="Times New Roman"/>
          <w:b/>
          <w:kern w:val="36"/>
          <w:highlight w:val="yellow"/>
          <w:lang w:eastAsia="ru-RU"/>
        </w:rPr>
        <w:t>У</w:t>
      </w:r>
      <w:r w:rsidRPr="00F47F36">
        <w:rPr>
          <w:rFonts w:ascii="Times New Roman" w:hAnsi="Times New Roman"/>
          <w:b/>
          <w:kern w:val="36"/>
          <w:highlight w:val="yellow"/>
          <w:lang w:eastAsia="ru-RU"/>
        </w:rPr>
        <w:t xml:space="preserve"> </w:t>
      </w:r>
      <w:r w:rsidR="00E8202A" w:rsidRPr="00F47F36">
        <w:rPr>
          <w:rFonts w:ascii="Times New Roman" w:hAnsi="Times New Roman"/>
          <w:b/>
          <w:kern w:val="36"/>
          <w:highlight w:val="yellow"/>
          <w:lang w:eastAsia="ru-RU"/>
        </w:rPr>
        <w:t>М</w:t>
      </w:r>
      <w:r w:rsidRPr="00F47F36">
        <w:rPr>
          <w:rFonts w:ascii="Times New Roman" w:hAnsi="Times New Roman"/>
          <w:b/>
          <w:kern w:val="36"/>
          <w:highlight w:val="yellow"/>
          <w:lang w:eastAsia="ru-RU"/>
        </w:rPr>
        <w:t xml:space="preserve"> </w:t>
      </w:r>
      <w:r w:rsidR="00E8202A" w:rsidRPr="00F47F36">
        <w:rPr>
          <w:rFonts w:ascii="Times New Roman" w:hAnsi="Times New Roman"/>
          <w:b/>
          <w:kern w:val="36"/>
          <w:highlight w:val="yellow"/>
          <w:lang w:eastAsia="ru-RU"/>
        </w:rPr>
        <w:t>А</w:t>
      </w:r>
      <w:r w:rsidRPr="00F47F36">
        <w:rPr>
          <w:rFonts w:ascii="Times New Roman" w:hAnsi="Times New Roman"/>
          <w:b/>
          <w:kern w:val="36"/>
          <w:highlight w:val="yellow"/>
          <w:lang w:eastAsia="ru-RU"/>
        </w:rPr>
        <w:t xml:space="preserve"> </w:t>
      </w:r>
      <w:r w:rsidR="00E8202A" w:rsidRPr="00F47F36">
        <w:rPr>
          <w:rFonts w:ascii="Times New Roman" w:hAnsi="Times New Roman"/>
          <w:b/>
          <w:kern w:val="36"/>
          <w:highlight w:val="yellow"/>
          <w:lang w:eastAsia="ru-RU"/>
        </w:rPr>
        <w:t>Т</w:t>
      </w:r>
      <w:r w:rsidRPr="00F47F36">
        <w:rPr>
          <w:rFonts w:ascii="Times New Roman" w:hAnsi="Times New Roman"/>
          <w:b/>
          <w:kern w:val="36"/>
          <w:highlight w:val="yellow"/>
          <w:lang w:eastAsia="ru-RU"/>
        </w:rPr>
        <w:t xml:space="preserve"> </w:t>
      </w:r>
      <w:r w:rsidR="00E8202A" w:rsidRPr="00F47F36">
        <w:rPr>
          <w:rFonts w:ascii="Times New Roman" w:hAnsi="Times New Roman"/>
          <w:b/>
          <w:kern w:val="36"/>
          <w:highlight w:val="yellow"/>
          <w:lang w:eastAsia="ru-RU"/>
        </w:rPr>
        <w:t>Ь</w:t>
      </w:r>
      <w:r w:rsidRPr="00F47F36">
        <w:rPr>
          <w:rFonts w:ascii="Times New Roman" w:hAnsi="Times New Roman"/>
          <w:b/>
          <w:kern w:val="36"/>
          <w:highlight w:val="yellow"/>
          <w:lang w:eastAsia="ru-RU"/>
        </w:rPr>
        <w:t xml:space="preserve"> </w:t>
      </w:r>
      <w:r w:rsidR="00E8202A" w:rsidRPr="00F47F36">
        <w:rPr>
          <w:rFonts w:ascii="Times New Roman" w:hAnsi="Times New Roman"/>
          <w:b/>
          <w:kern w:val="36"/>
          <w:highlight w:val="yellow"/>
          <w:lang w:eastAsia="ru-RU"/>
        </w:rPr>
        <w:t>С</w:t>
      </w:r>
      <w:r w:rsidRPr="00F47F36">
        <w:rPr>
          <w:rFonts w:ascii="Times New Roman" w:hAnsi="Times New Roman"/>
          <w:b/>
          <w:kern w:val="36"/>
          <w:highlight w:val="yellow"/>
          <w:lang w:eastAsia="ru-RU"/>
        </w:rPr>
        <w:t xml:space="preserve"> </w:t>
      </w:r>
      <w:r w:rsidR="00E8202A" w:rsidRPr="00F47F36">
        <w:rPr>
          <w:rFonts w:ascii="Times New Roman" w:hAnsi="Times New Roman"/>
          <w:b/>
          <w:kern w:val="36"/>
          <w:highlight w:val="yellow"/>
          <w:lang w:eastAsia="ru-RU"/>
        </w:rPr>
        <w:t>Я</w:t>
      </w:r>
      <w:r w:rsidRPr="00F47F36">
        <w:rPr>
          <w:rFonts w:ascii="Times New Roman" w:hAnsi="Times New Roman"/>
          <w:b/>
          <w:kern w:val="36"/>
          <w:highlight w:val="yellow"/>
          <w:lang w:eastAsia="ru-RU"/>
        </w:rPr>
        <w:t>.</w:t>
      </w:r>
    </w:p>
    <w:p w:rsidR="00E8202A" w:rsidRPr="00B24BA5" w:rsidRDefault="00E8202A" w:rsidP="00E8202A">
      <w:pPr>
        <w:pStyle w:val="a3"/>
        <w:rPr>
          <w:rFonts w:ascii="Times New Roman" w:hAnsi="Times New Roman"/>
          <w:b/>
          <w:color w:val="C00000"/>
          <w:kern w:val="36"/>
          <w:lang w:eastAsia="ru-RU"/>
        </w:rPr>
      </w:pPr>
      <w:r w:rsidRPr="00B24BA5">
        <w:rPr>
          <w:rFonts w:ascii="Times New Roman" w:hAnsi="Times New Roman"/>
          <w:b/>
          <w:color w:val="C00000"/>
          <w:kern w:val="36"/>
          <w:lang w:eastAsia="ru-RU"/>
        </w:rPr>
        <w:t>1) Правильная жизнь – здоровье, благословение, успех во всех делах;</w:t>
      </w:r>
    </w:p>
    <w:p w:rsidR="00E8202A" w:rsidRPr="00B24BA5" w:rsidRDefault="00E8202A" w:rsidP="00E8202A">
      <w:pPr>
        <w:pStyle w:val="a3"/>
        <w:rPr>
          <w:rFonts w:ascii="Times New Roman" w:hAnsi="Times New Roman"/>
          <w:b/>
          <w:color w:val="C00000"/>
          <w:kern w:val="36"/>
          <w:lang w:eastAsia="ru-RU"/>
        </w:rPr>
      </w:pPr>
      <w:r w:rsidRPr="00B24BA5">
        <w:rPr>
          <w:rFonts w:ascii="Times New Roman" w:hAnsi="Times New Roman"/>
          <w:b/>
          <w:color w:val="C00000"/>
          <w:kern w:val="36"/>
          <w:lang w:eastAsia="ru-RU"/>
        </w:rPr>
        <w:t>2) Неправильная жизнь –</w:t>
      </w:r>
      <w:r w:rsidR="002F4DAA">
        <w:rPr>
          <w:rFonts w:ascii="Times New Roman" w:hAnsi="Times New Roman"/>
          <w:b/>
          <w:color w:val="C00000"/>
          <w:kern w:val="36"/>
          <w:lang w:eastAsia="ru-RU"/>
        </w:rPr>
        <w:t xml:space="preserve"> </w:t>
      </w:r>
      <w:r w:rsidRPr="00B24BA5">
        <w:rPr>
          <w:rFonts w:ascii="Times New Roman" w:hAnsi="Times New Roman"/>
          <w:b/>
          <w:color w:val="C00000"/>
          <w:kern w:val="36"/>
          <w:lang w:eastAsia="ru-RU"/>
        </w:rPr>
        <w:t>(грехи, беззакония); болезни</w:t>
      </w:r>
      <w:r w:rsidR="00430B19" w:rsidRPr="00B24BA5">
        <w:rPr>
          <w:rFonts w:ascii="Times New Roman" w:hAnsi="Times New Roman"/>
          <w:b/>
          <w:color w:val="C00000"/>
          <w:kern w:val="36"/>
          <w:lang w:eastAsia="ru-RU"/>
        </w:rPr>
        <w:t xml:space="preserve">, </w:t>
      </w:r>
      <w:r w:rsidRPr="00B24BA5">
        <w:rPr>
          <w:rFonts w:ascii="Times New Roman" w:hAnsi="Times New Roman"/>
          <w:b/>
          <w:color w:val="C00000"/>
          <w:kern w:val="36"/>
          <w:lang w:eastAsia="ru-RU"/>
        </w:rPr>
        <w:t xml:space="preserve"> проклятия.</w:t>
      </w:r>
    </w:p>
    <w:p w:rsidR="00E8202A" w:rsidRDefault="00B24BA5" w:rsidP="00E8202A">
      <w:pPr>
        <w:pStyle w:val="a3"/>
        <w:rPr>
          <w:rFonts w:ascii="Times New Roman" w:hAnsi="Times New Roman"/>
          <w:kern w:val="36"/>
          <w:lang w:eastAsia="ru-RU"/>
        </w:rPr>
      </w:pPr>
      <w:r>
        <w:rPr>
          <w:rFonts w:ascii="Times New Roman" w:hAnsi="Times New Roman"/>
          <w:b/>
          <w:color w:val="4F6228" w:themeColor="accent3" w:themeShade="80"/>
          <w:kern w:val="36"/>
          <w:lang w:eastAsia="ru-RU"/>
        </w:rPr>
        <w:t xml:space="preserve">                                                 </w:t>
      </w:r>
      <w:r w:rsidR="00E8202A" w:rsidRPr="00F47F36">
        <w:rPr>
          <w:rFonts w:ascii="Times New Roman" w:hAnsi="Times New Roman"/>
          <w:b/>
          <w:kern w:val="36"/>
          <w:highlight w:val="green"/>
          <w:lang w:eastAsia="ru-RU"/>
        </w:rPr>
        <w:t>ЗДОРОВЬЕ ДУХОВНОЕ</w:t>
      </w:r>
      <w:r w:rsidR="00E8202A">
        <w:rPr>
          <w:rFonts w:ascii="Times New Roman" w:hAnsi="Times New Roman"/>
          <w:kern w:val="36"/>
          <w:lang w:eastAsia="ru-RU"/>
        </w:rPr>
        <w:t>.</w:t>
      </w:r>
    </w:p>
    <w:p w:rsidR="00E8202A" w:rsidRPr="00B24BA5" w:rsidRDefault="00E8202A" w:rsidP="00E8202A">
      <w:pPr>
        <w:pStyle w:val="a3"/>
        <w:rPr>
          <w:rFonts w:ascii="Times New Roman" w:hAnsi="Times New Roman"/>
          <w:b/>
          <w:i/>
          <w:color w:val="C00000"/>
          <w:kern w:val="36"/>
          <w:lang w:eastAsia="ru-RU"/>
        </w:rPr>
      </w:pPr>
      <w:r>
        <w:rPr>
          <w:rFonts w:ascii="Times New Roman" w:hAnsi="Times New Roman"/>
          <w:kern w:val="36"/>
          <w:lang w:eastAsia="ru-RU"/>
        </w:rPr>
        <w:t>Все несчастья человека начинаются тогда, когда он теряет свою жизненную силу. Удачливость, здоровье и состояние счастья зависят от объёма духовной силы в человеке.</w:t>
      </w:r>
      <w:r w:rsidR="00493F45">
        <w:rPr>
          <w:rFonts w:ascii="Times New Roman" w:hAnsi="Times New Roman"/>
          <w:kern w:val="36"/>
          <w:lang w:eastAsia="ru-RU"/>
        </w:rPr>
        <w:t xml:space="preserve"> Чем более глобальный и великий смысл имеет его жизнь, тем больше духовной силы получает человек. Самое низшее есть бесцельное растительное существование. На втором месте стоит служение мирским эгоистическим интересам. На третьем – жизнь ради чего-то или кого-то. На четвёртом – жизнь ради совершенства. На высшей ступени –</w:t>
      </w:r>
      <w:r w:rsidR="002F4DAA">
        <w:rPr>
          <w:rFonts w:ascii="Times New Roman" w:hAnsi="Times New Roman"/>
          <w:kern w:val="36"/>
          <w:lang w:eastAsia="ru-RU"/>
        </w:rPr>
        <w:t xml:space="preserve"> </w:t>
      </w:r>
      <w:r w:rsidR="00493F45">
        <w:rPr>
          <w:rFonts w:ascii="Times New Roman" w:hAnsi="Times New Roman"/>
          <w:kern w:val="36"/>
          <w:lang w:eastAsia="ru-RU"/>
        </w:rPr>
        <w:t xml:space="preserve">совершенствование для помощи и спасения людей, для проведения в мир Высшей Божественной силы. Сам человек, суживая себя до плотского существования, суживает свои возможности восприятия Божественной Силы. </w:t>
      </w:r>
      <w:r w:rsidR="00493F45" w:rsidRPr="00B24BA5">
        <w:rPr>
          <w:rFonts w:ascii="Times New Roman" w:hAnsi="Times New Roman"/>
          <w:b/>
          <w:i/>
          <w:color w:val="C00000"/>
          <w:kern w:val="36"/>
          <w:lang w:eastAsia="ru-RU"/>
        </w:rPr>
        <w:t xml:space="preserve">Пассивная жизнь, движение по течению, действия по линии наименьшего сопротивления, потакание лени ослабляет жизненную силу, в результате возникают болезни.  Каждое действие, в которое вложены </w:t>
      </w:r>
      <w:r w:rsidR="002F4DAA">
        <w:rPr>
          <w:rFonts w:ascii="Times New Roman" w:hAnsi="Times New Roman"/>
          <w:b/>
          <w:i/>
          <w:color w:val="C00000"/>
          <w:kern w:val="36"/>
          <w:lang w:eastAsia="ru-RU"/>
        </w:rPr>
        <w:t xml:space="preserve"> </w:t>
      </w:r>
      <w:r w:rsidR="00493F45" w:rsidRPr="00B24BA5">
        <w:rPr>
          <w:rFonts w:ascii="Times New Roman" w:hAnsi="Times New Roman"/>
          <w:b/>
          <w:i/>
          <w:color w:val="C00000"/>
          <w:kern w:val="36"/>
          <w:lang w:eastAsia="ru-RU"/>
        </w:rPr>
        <w:t>усилие и с</w:t>
      </w:r>
      <w:r w:rsidR="002F4DAA">
        <w:rPr>
          <w:rFonts w:ascii="Times New Roman" w:hAnsi="Times New Roman"/>
          <w:b/>
          <w:i/>
          <w:color w:val="C00000"/>
          <w:kern w:val="36"/>
          <w:lang w:eastAsia="ru-RU"/>
        </w:rPr>
        <w:t xml:space="preserve"> </w:t>
      </w:r>
      <w:r w:rsidR="00493F45" w:rsidRPr="00B24BA5">
        <w:rPr>
          <w:rFonts w:ascii="Times New Roman" w:hAnsi="Times New Roman"/>
          <w:b/>
          <w:i/>
          <w:color w:val="C00000"/>
          <w:kern w:val="36"/>
          <w:lang w:eastAsia="ru-RU"/>
        </w:rPr>
        <w:t xml:space="preserve">верх </w:t>
      </w:r>
      <w:r w:rsidR="00B24BA5">
        <w:rPr>
          <w:rFonts w:ascii="Times New Roman" w:hAnsi="Times New Roman"/>
          <w:b/>
          <w:i/>
          <w:color w:val="C00000"/>
          <w:kern w:val="36"/>
          <w:lang w:eastAsia="ru-RU"/>
        </w:rPr>
        <w:t xml:space="preserve"> </w:t>
      </w:r>
      <w:r w:rsidR="00493F45" w:rsidRPr="00B24BA5">
        <w:rPr>
          <w:rFonts w:ascii="Times New Roman" w:hAnsi="Times New Roman"/>
          <w:b/>
          <w:i/>
          <w:color w:val="C00000"/>
          <w:kern w:val="36"/>
          <w:lang w:eastAsia="ru-RU"/>
        </w:rPr>
        <w:t xml:space="preserve">усилие, направленную на духовную цель, развивает в человеке настолько большую силу, что он может жить в невыносимых </w:t>
      </w:r>
      <w:r w:rsidR="00430B19" w:rsidRPr="00B24BA5">
        <w:rPr>
          <w:rFonts w:ascii="Times New Roman" w:hAnsi="Times New Roman"/>
          <w:b/>
          <w:i/>
          <w:color w:val="C00000"/>
          <w:kern w:val="36"/>
          <w:lang w:eastAsia="ru-RU"/>
        </w:rPr>
        <w:t>условиях</w:t>
      </w:r>
      <w:r w:rsidR="00493F45" w:rsidRPr="00B24BA5">
        <w:rPr>
          <w:rFonts w:ascii="Times New Roman" w:hAnsi="Times New Roman"/>
          <w:b/>
          <w:i/>
          <w:color w:val="C00000"/>
          <w:kern w:val="36"/>
          <w:lang w:eastAsia="ru-RU"/>
        </w:rPr>
        <w:t xml:space="preserve"> и оставаться живым и здоровым.</w:t>
      </w:r>
      <w:r w:rsidR="00405355" w:rsidRPr="00B24BA5">
        <w:rPr>
          <w:rFonts w:ascii="Times New Roman" w:hAnsi="Times New Roman"/>
          <w:b/>
          <w:i/>
          <w:color w:val="C00000"/>
          <w:kern w:val="36"/>
          <w:lang w:eastAsia="ru-RU"/>
        </w:rPr>
        <w:t xml:space="preserve"> Пассивность и отступление от трудностей на духовном пути – ведет человека к отступлению от здоровья и жизненной силы.</w:t>
      </w:r>
    </w:p>
    <w:p w:rsidR="002F4DAA" w:rsidRDefault="00405355" w:rsidP="00E8202A">
      <w:pPr>
        <w:pStyle w:val="a3"/>
        <w:rPr>
          <w:rFonts w:ascii="Times New Roman" w:hAnsi="Times New Roman"/>
          <w:kern w:val="36"/>
          <w:lang w:eastAsia="ru-RU"/>
        </w:rPr>
      </w:pPr>
      <w:r>
        <w:rPr>
          <w:rFonts w:ascii="Times New Roman" w:hAnsi="Times New Roman"/>
          <w:kern w:val="36"/>
          <w:lang w:eastAsia="ru-RU"/>
        </w:rPr>
        <w:t>Внешними факторами понижения энергии, приводящей к болезни, могут быть стрессы, сопровождающиеся большим выбросом эмоциональной силы, переохлаждение, чрезмерное напряжение</w:t>
      </w:r>
    </w:p>
    <w:p w:rsidR="00405355" w:rsidRDefault="00405355" w:rsidP="00E8202A">
      <w:pPr>
        <w:pStyle w:val="a3"/>
        <w:rPr>
          <w:rFonts w:ascii="Times New Roman" w:hAnsi="Times New Roman"/>
          <w:kern w:val="36"/>
          <w:lang w:eastAsia="ru-RU"/>
        </w:rPr>
      </w:pPr>
      <w:r>
        <w:rPr>
          <w:rFonts w:ascii="Times New Roman" w:hAnsi="Times New Roman"/>
          <w:kern w:val="36"/>
          <w:lang w:eastAsia="ru-RU"/>
        </w:rPr>
        <w:t xml:space="preserve"> </w:t>
      </w:r>
      <w:r w:rsidRPr="002F4DAA">
        <w:rPr>
          <w:rFonts w:ascii="Times New Roman" w:hAnsi="Times New Roman"/>
          <w:i/>
          <w:kern w:val="36"/>
          <w:lang w:eastAsia="ru-RU"/>
        </w:rPr>
        <w:t>(в погоне за результатом),</w:t>
      </w:r>
      <w:r>
        <w:rPr>
          <w:rFonts w:ascii="Times New Roman" w:hAnsi="Times New Roman"/>
          <w:kern w:val="36"/>
          <w:lang w:eastAsia="ru-RU"/>
        </w:rPr>
        <w:t xml:space="preserve"> засорение себя тяжелой пищей, алкоголем.</w:t>
      </w:r>
    </w:p>
    <w:p w:rsidR="00405355" w:rsidRDefault="00405355" w:rsidP="00E8202A">
      <w:pPr>
        <w:pStyle w:val="a3"/>
        <w:rPr>
          <w:rFonts w:ascii="Times New Roman" w:hAnsi="Times New Roman"/>
          <w:kern w:val="36"/>
          <w:lang w:eastAsia="ru-RU"/>
        </w:rPr>
      </w:pPr>
      <w:r>
        <w:rPr>
          <w:rFonts w:ascii="Times New Roman" w:hAnsi="Times New Roman"/>
          <w:kern w:val="36"/>
          <w:lang w:eastAsia="ru-RU"/>
        </w:rPr>
        <w:t xml:space="preserve">На Тибете целитель вначале действует, как исповедник, находя истинные причины болезни, </w:t>
      </w:r>
      <w:r w:rsidR="00B24BA5">
        <w:rPr>
          <w:rFonts w:ascii="Times New Roman" w:hAnsi="Times New Roman"/>
          <w:kern w:val="36"/>
          <w:lang w:eastAsia="ru-RU"/>
        </w:rPr>
        <w:t>а,</w:t>
      </w:r>
      <w:r>
        <w:rPr>
          <w:rFonts w:ascii="Times New Roman" w:hAnsi="Times New Roman"/>
          <w:kern w:val="36"/>
          <w:lang w:eastAsia="ru-RU"/>
        </w:rPr>
        <w:t xml:space="preserve"> не</w:t>
      </w:r>
      <w:r w:rsidR="00B24BA5">
        <w:rPr>
          <w:rFonts w:ascii="Times New Roman" w:hAnsi="Times New Roman"/>
          <w:kern w:val="36"/>
          <w:lang w:eastAsia="ru-RU"/>
        </w:rPr>
        <w:t>,</w:t>
      </w:r>
      <w:r>
        <w:rPr>
          <w:rFonts w:ascii="Times New Roman" w:hAnsi="Times New Roman"/>
          <w:kern w:val="36"/>
          <w:lang w:eastAsia="ru-RU"/>
        </w:rPr>
        <w:t xml:space="preserve"> пичкая, человека таблетками. Затем он пытается изменить его самоотношение, расширить сознание, подсоединить к </w:t>
      </w:r>
      <w:r w:rsidR="002F4DAA">
        <w:rPr>
          <w:rFonts w:ascii="Times New Roman" w:hAnsi="Times New Roman"/>
          <w:kern w:val="36"/>
          <w:lang w:eastAsia="ru-RU"/>
        </w:rPr>
        <w:t xml:space="preserve"> </w:t>
      </w:r>
      <w:r>
        <w:rPr>
          <w:rFonts w:ascii="Times New Roman" w:hAnsi="Times New Roman"/>
          <w:kern w:val="36"/>
          <w:lang w:eastAsia="ru-RU"/>
        </w:rPr>
        <w:t>Божественной силе.</w:t>
      </w:r>
    </w:p>
    <w:p w:rsidR="00405355" w:rsidRDefault="00405355" w:rsidP="00E8202A">
      <w:pPr>
        <w:pStyle w:val="a3"/>
        <w:rPr>
          <w:rFonts w:ascii="Times New Roman" w:hAnsi="Times New Roman"/>
          <w:kern w:val="36"/>
          <w:lang w:eastAsia="ru-RU"/>
        </w:rPr>
      </w:pPr>
      <w:r>
        <w:rPr>
          <w:rFonts w:ascii="Times New Roman" w:hAnsi="Times New Roman"/>
          <w:kern w:val="36"/>
          <w:lang w:eastAsia="ru-RU"/>
        </w:rPr>
        <w:t>На Западе никто не обращает внимания на душу человека. Больному человеку говорят, «Это его судьба, карма», но карма не обязательно должна реализоваться в жизни человека. Карма – это наше отношение: изменилось оно – и карма исчезла, также  как</w:t>
      </w:r>
      <w:r w:rsidR="00430B19">
        <w:rPr>
          <w:rFonts w:ascii="Times New Roman" w:hAnsi="Times New Roman"/>
          <w:kern w:val="36"/>
          <w:lang w:eastAsia="ru-RU"/>
        </w:rPr>
        <w:t xml:space="preserve"> у грешника, распятого вместе с Христом, которому Иисус сказал: «Заверяю тебя сегодня, будешь со мною в раю». После того, как его </w:t>
      </w:r>
      <w:proofErr w:type="spellStart"/>
      <w:r w:rsidR="00430B19">
        <w:rPr>
          <w:rFonts w:ascii="Times New Roman" w:hAnsi="Times New Roman"/>
          <w:kern w:val="36"/>
          <w:lang w:eastAsia="ru-RU"/>
        </w:rPr>
        <w:t>самоотношение</w:t>
      </w:r>
      <w:proofErr w:type="spellEnd"/>
      <w:r w:rsidR="00430B19">
        <w:rPr>
          <w:rFonts w:ascii="Times New Roman" w:hAnsi="Times New Roman"/>
          <w:kern w:val="36"/>
          <w:lang w:eastAsia="ru-RU"/>
        </w:rPr>
        <w:t xml:space="preserve"> изменилось под влиянием Божественной силы Иисуса.</w:t>
      </w:r>
    </w:p>
    <w:p w:rsidR="002E32A2" w:rsidRPr="002F4DAA" w:rsidRDefault="00430B19" w:rsidP="002E32A2">
      <w:pPr>
        <w:pStyle w:val="a3"/>
        <w:rPr>
          <w:rFonts w:ascii="Times New Roman" w:hAnsi="Times New Roman"/>
          <w:kern w:val="36"/>
          <w:sz w:val="16"/>
          <w:szCs w:val="16"/>
          <w:lang w:eastAsia="ru-RU"/>
        </w:rPr>
      </w:pPr>
      <w:r w:rsidRPr="00B24BA5">
        <w:rPr>
          <w:rFonts w:ascii="Times New Roman" w:hAnsi="Times New Roman"/>
          <w:b/>
          <w:color w:val="C00000"/>
          <w:kern w:val="36"/>
          <w:lang w:eastAsia="ru-RU"/>
        </w:rPr>
        <w:t>Бессмысленно лечить человека, пока он не изменит свой образ жизни.</w:t>
      </w:r>
      <w:r>
        <w:rPr>
          <w:rFonts w:ascii="Times New Roman" w:hAnsi="Times New Roman"/>
          <w:kern w:val="36"/>
          <w:lang w:eastAsia="ru-RU"/>
        </w:rPr>
        <w:t xml:space="preserve"> Вы можете исправить человеку  искривление позвоночника, но он снова будет </w:t>
      </w:r>
      <w:r w:rsidR="00B24BA5">
        <w:rPr>
          <w:rFonts w:ascii="Times New Roman" w:hAnsi="Times New Roman"/>
          <w:kern w:val="36"/>
          <w:lang w:eastAsia="ru-RU"/>
        </w:rPr>
        <w:t>сидеть</w:t>
      </w:r>
      <w:r>
        <w:rPr>
          <w:rFonts w:ascii="Times New Roman" w:hAnsi="Times New Roman"/>
          <w:kern w:val="36"/>
          <w:lang w:eastAsia="ru-RU"/>
        </w:rPr>
        <w:t xml:space="preserve"> в неправильной позе, будет вести малоподвижный образ жизни, и болезнь останется с ним. Можно дать человеку травы от болезни печени, но он будет снова неправильно питаться, и печень опять будет болеть и т.д. и т.п. </w:t>
      </w:r>
      <w:r w:rsidR="002F4DAA">
        <w:rPr>
          <w:rFonts w:ascii="Times New Roman" w:hAnsi="Times New Roman"/>
          <w:kern w:val="36"/>
          <w:lang w:eastAsia="ru-RU"/>
        </w:rPr>
        <w:t xml:space="preserve">   </w:t>
      </w:r>
      <w:r w:rsidRPr="002F4DAA">
        <w:rPr>
          <w:rFonts w:ascii="Times New Roman" w:hAnsi="Times New Roman"/>
          <w:kern w:val="36"/>
          <w:sz w:val="16"/>
          <w:szCs w:val="16"/>
          <w:lang w:eastAsia="ru-RU"/>
        </w:rPr>
        <w:t>(Шестопалов В.В.)</w:t>
      </w:r>
    </w:p>
    <w:p w:rsidR="002E32A2" w:rsidRPr="00E72342" w:rsidRDefault="00F47F36" w:rsidP="002E32A2">
      <w:pPr>
        <w:pStyle w:val="a3"/>
        <w:rPr>
          <w:b/>
          <w:i/>
          <w:color w:val="984806" w:themeColor="accent6" w:themeShade="80"/>
          <w:kern w:val="36"/>
          <w:sz w:val="40"/>
          <w:szCs w:val="40"/>
          <w:lang w:eastAsia="ru-RU"/>
        </w:rPr>
      </w:pPr>
      <w:r>
        <w:rPr>
          <w:b/>
          <w:i/>
          <w:color w:val="984806" w:themeColor="accent6" w:themeShade="80"/>
          <w:kern w:val="36"/>
          <w:sz w:val="40"/>
          <w:szCs w:val="40"/>
          <w:lang w:eastAsia="ru-RU"/>
        </w:rPr>
        <w:t xml:space="preserve">                             </w:t>
      </w:r>
      <w:r w:rsidR="002E32A2" w:rsidRPr="00E72342">
        <w:rPr>
          <w:b/>
          <w:i/>
          <w:color w:val="984806" w:themeColor="accent6" w:themeShade="80"/>
          <w:kern w:val="36"/>
          <w:sz w:val="40"/>
          <w:szCs w:val="40"/>
          <w:lang w:eastAsia="ru-RU"/>
        </w:rPr>
        <w:t xml:space="preserve">Мысли </w:t>
      </w:r>
      <w:r w:rsidR="00E8202A">
        <w:rPr>
          <w:b/>
          <w:i/>
          <w:color w:val="984806" w:themeColor="accent6" w:themeShade="80"/>
          <w:kern w:val="36"/>
          <w:sz w:val="40"/>
          <w:szCs w:val="40"/>
          <w:lang w:eastAsia="ru-RU"/>
        </w:rPr>
        <w:t xml:space="preserve"> </w:t>
      </w:r>
      <w:r w:rsidR="002E32A2" w:rsidRPr="00E72342">
        <w:rPr>
          <w:b/>
          <w:i/>
          <w:color w:val="984806" w:themeColor="accent6" w:themeShade="80"/>
          <w:kern w:val="36"/>
          <w:sz w:val="40"/>
          <w:szCs w:val="40"/>
          <w:lang w:eastAsia="ru-RU"/>
        </w:rPr>
        <w:t>вслух</w:t>
      </w:r>
    </w:p>
    <w:p w:rsidR="002E32A2" w:rsidRPr="00E72342" w:rsidRDefault="00F47F36" w:rsidP="00E72342">
      <w:pPr>
        <w:pStyle w:val="a3"/>
        <w:rPr>
          <w:rFonts w:ascii="Times New Roman" w:hAnsi="Times New Roman"/>
          <w:kern w:val="36"/>
          <w:lang w:eastAsia="ru-RU"/>
        </w:rPr>
      </w:pPr>
      <w:r>
        <w:rPr>
          <w:rFonts w:ascii="Times New Roman" w:hAnsi="Times New Roman"/>
          <w:kern w:val="36"/>
          <w:sz w:val="28"/>
          <w:szCs w:val="28"/>
          <w:lang w:eastAsia="ru-RU"/>
        </w:rPr>
        <w:t xml:space="preserve">               </w:t>
      </w:r>
      <w:r w:rsidR="002E32A2" w:rsidRPr="002F4DAA">
        <w:rPr>
          <w:rFonts w:ascii="Times New Roman" w:hAnsi="Times New Roman"/>
          <w:kern w:val="36"/>
          <w:sz w:val="28"/>
          <w:szCs w:val="28"/>
          <w:lang w:eastAsia="ru-RU"/>
        </w:rPr>
        <w:t>Что портит отношения людей?</w:t>
      </w:r>
      <w:r w:rsidR="002E32A2" w:rsidRPr="00E72342">
        <w:rPr>
          <w:rFonts w:ascii="Times New Roman" w:hAnsi="Times New Roman"/>
          <w:kern w:val="36"/>
          <w:lang w:eastAsia="ru-RU"/>
        </w:rPr>
        <w:t xml:space="preserve"> – </w:t>
      </w:r>
      <w:r w:rsidR="002E32A2" w:rsidRPr="00E8202A">
        <w:rPr>
          <w:rFonts w:ascii="Times New Roman" w:hAnsi="Times New Roman"/>
          <w:b/>
          <w:color w:val="C00000"/>
          <w:kern w:val="36"/>
          <w:lang w:eastAsia="ru-RU"/>
        </w:rPr>
        <w:t>ЗАВИСТЬ.</w:t>
      </w:r>
    </w:p>
    <w:p w:rsidR="002E32A2" w:rsidRPr="00E72342" w:rsidRDefault="00F47F36" w:rsidP="00E72342">
      <w:pPr>
        <w:pStyle w:val="a3"/>
        <w:rPr>
          <w:rFonts w:ascii="Times New Roman" w:hAnsi="Times New Roman"/>
          <w:kern w:val="36"/>
          <w:lang w:eastAsia="ru-RU"/>
        </w:rPr>
      </w:pPr>
      <w:r>
        <w:rPr>
          <w:rFonts w:ascii="Times New Roman" w:hAnsi="Times New Roman"/>
          <w:kern w:val="36"/>
          <w:sz w:val="28"/>
          <w:szCs w:val="28"/>
          <w:lang w:eastAsia="ru-RU"/>
        </w:rPr>
        <w:t xml:space="preserve">               </w:t>
      </w:r>
      <w:r w:rsidR="002E32A2" w:rsidRPr="002F4DAA">
        <w:rPr>
          <w:rFonts w:ascii="Times New Roman" w:hAnsi="Times New Roman"/>
          <w:kern w:val="36"/>
          <w:sz w:val="28"/>
          <w:szCs w:val="28"/>
          <w:lang w:eastAsia="ru-RU"/>
        </w:rPr>
        <w:t>Что сближает людей?</w:t>
      </w:r>
      <w:r w:rsidR="002E32A2" w:rsidRPr="00E72342">
        <w:rPr>
          <w:rFonts w:ascii="Times New Roman" w:hAnsi="Times New Roman"/>
          <w:kern w:val="36"/>
          <w:lang w:eastAsia="ru-RU"/>
        </w:rPr>
        <w:t xml:space="preserve"> – </w:t>
      </w:r>
      <w:r w:rsidR="002E32A2" w:rsidRPr="00E8202A">
        <w:rPr>
          <w:rFonts w:ascii="Times New Roman" w:hAnsi="Times New Roman"/>
          <w:b/>
          <w:color w:val="C00000"/>
          <w:kern w:val="36"/>
          <w:lang w:eastAsia="ru-RU"/>
        </w:rPr>
        <w:t>СОСТРАДАНИЕ.</w:t>
      </w:r>
    </w:p>
    <w:p w:rsidR="002E32A2" w:rsidRPr="00E8202A" w:rsidRDefault="00F47F36" w:rsidP="00E72342">
      <w:pPr>
        <w:pStyle w:val="a3"/>
        <w:rPr>
          <w:rFonts w:ascii="Times New Roman" w:eastAsia="Times New Roman" w:hAnsi="Times New Roman"/>
          <w:b/>
          <w:bCs/>
          <w:color w:val="C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  <w:t xml:space="preserve">               </w:t>
      </w:r>
      <w:r w:rsidR="002E32A2" w:rsidRPr="002F4DAA"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  <w:t>Какой человек самый лучший?</w:t>
      </w:r>
      <w:r w:rsidR="002E32A2" w:rsidRPr="002E32A2">
        <w:rPr>
          <w:rFonts w:ascii="Times New Roman" w:eastAsia="Times New Roman" w:hAnsi="Times New Roman"/>
          <w:bCs/>
          <w:kern w:val="36"/>
          <w:sz w:val="24"/>
          <w:szCs w:val="24"/>
          <w:lang w:eastAsia="ru-RU"/>
        </w:rPr>
        <w:t xml:space="preserve"> – </w:t>
      </w:r>
      <w:r w:rsidR="002E32A2" w:rsidRPr="00E8202A">
        <w:rPr>
          <w:rFonts w:ascii="Times New Roman" w:eastAsia="Times New Roman" w:hAnsi="Times New Roman"/>
          <w:b/>
          <w:bCs/>
          <w:color w:val="C00000"/>
          <w:kern w:val="36"/>
          <w:sz w:val="24"/>
          <w:szCs w:val="24"/>
          <w:lang w:eastAsia="ru-RU"/>
        </w:rPr>
        <w:t>НЕЗАМЕТНЫЙ.</w:t>
      </w:r>
    </w:p>
    <w:p w:rsidR="002E32A2" w:rsidRDefault="00F47F36" w:rsidP="00E72342">
      <w:pPr>
        <w:pStyle w:val="a3"/>
        <w:rPr>
          <w:rFonts w:ascii="Times New Roman" w:eastAsia="Times New Roman" w:hAnsi="Times New Roman"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  <w:t xml:space="preserve">               </w:t>
      </w:r>
      <w:r w:rsidR="002E32A2" w:rsidRPr="002F4DAA"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  <w:t>Какой человек самый уродливый?</w:t>
      </w:r>
      <w:r w:rsidR="002E32A2">
        <w:rPr>
          <w:rFonts w:ascii="Times New Roman" w:eastAsia="Times New Roman" w:hAnsi="Times New Roman"/>
          <w:bCs/>
          <w:kern w:val="36"/>
          <w:sz w:val="24"/>
          <w:szCs w:val="24"/>
          <w:lang w:eastAsia="ru-RU"/>
        </w:rPr>
        <w:t xml:space="preserve"> –</w:t>
      </w:r>
      <w:r w:rsidR="00E72342">
        <w:rPr>
          <w:rFonts w:ascii="Times New Roman" w:eastAsia="Times New Roman" w:hAnsi="Times New Roman"/>
          <w:bCs/>
          <w:kern w:val="36"/>
          <w:sz w:val="24"/>
          <w:szCs w:val="24"/>
          <w:lang w:eastAsia="ru-RU"/>
        </w:rPr>
        <w:t xml:space="preserve"> </w:t>
      </w:r>
      <w:r w:rsidR="00E72342" w:rsidRPr="00E8202A">
        <w:rPr>
          <w:rFonts w:ascii="Times New Roman" w:eastAsia="Times New Roman" w:hAnsi="Times New Roman"/>
          <w:b/>
          <w:bCs/>
          <w:color w:val="C00000"/>
          <w:kern w:val="36"/>
          <w:sz w:val="24"/>
          <w:szCs w:val="24"/>
          <w:lang w:eastAsia="ru-RU"/>
        </w:rPr>
        <w:t>САМОВЛЮБЛЕННЫЙ.</w:t>
      </w:r>
    </w:p>
    <w:p w:rsidR="002E32A2" w:rsidRDefault="00F47F36" w:rsidP="00E72342">
      <w:pPr>
        <w:pStyle w:val="a3"/>
        <w:rPr>
          <w:rFonts w:ascii="Times New Roman" w:eastAsia="Times New Roman" w:hAnsi="Times New Roman"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  <w:t xml:space="preserve">               </w:t>
      </w:r>
      <w:r w:rsidR="002E32A2" w:rsidRPr="002F4DAA"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  <w:t>Что вызывает отвращение?</w:t>
      </w:r>
      <w:r w:rsidR="002E32A2">
        <w:rPr>
          <w:rFonts w:ascii="Times New Roman" w:eastAsia="Times New Roman" w:hAnsi="Times New Roman"/>
          <w:bCs/>
          <w:kern w:val="36"/>
          <w:sz w:val="24"/>
          <w:szCs w:val="24"/>
          <w:lang w:eastAsia="ru-RU"/>
        </w:rPr>
        <w:t xml:space="preserve"> – </w:t>
      </w:r>
      <w:r w:rsidR="002E32A2" w:rsidRPr="00E8202A">
        <w:rPr>
          <w:rFonts w:ascii="Times New Roman" w:eastAsia="Times New Roman" w:hAnsi="Times New Roman"/>
          <w:b/>
          <w:bCs/>
          <w:color w:val="C00000"/>
          <w:kern w:val="36"/>
          <w:sz w:val="24"/>
          <w:szCs w:val="24"/>
          <w:lang w:eastAsia="ru-RU"/>
        </w:rPr>
        <w:t>ХВАСТОВСТВО.</w:t>
      </w:r>
    </w:p>
    <w:p w:rsidR="002E32A2" w:rsidRDefault="00F47F36" w:rsidP="00E72342">
      <w:pPr>
        <w:pStyle w:val="a3"/>
        <w:rPr>
          <w:rFonts w:ascii="Times New Roman" w:eastAsia="Times New Roman" w:hAnsi="Times New Roman"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  <w:t xml:space="preserve">               </w:t>
      </w:r>
      <w:r w:rsidR="002E32A2" w:rsidRPr="002F4DAA"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  <w:t>Что вмещает землю и небо?</w:t>
      </w:r>
      <w:r w:rsidR="002E32A2">
        <w:rPr>
          <w:rFonts w:ascii="Times New Roman" w:eastAsia="Times New Roman" w:hAnsi="Times New Roman"/>
          <w:bCs/>
          <w:kern w:val="36"/>
          <w:sz w:val="24"/>
          <w:szCs w:val="24"/>
          <w:lang w:eastAsia="ru-RU"/>
        </w:rPr>
        <w:t xml:space="preserve"> – </w:t>
      </w:r>
      <w:r w:rsidR="002E32A2" w:rsidRPr="00E8202A">
        <w:rPr>
          <w:rFonts w:ascii="Times New Roman" w:eastAsia="Times New Roman" w:hAnsi="Times New Roman"/>
          <w:b/>
          <w:bCs/>
          <w:color w:val="C00000"/>
          <w:kern w:val="36"/>
          <w:sz w:val="24"/>
          <w:szCs w:val="24"/>
          <w:lang w:eastAsia="ru-RU"/>
        </w:rPr>
        <w:t>ДОБРОЕ СЕРДЦЕ.</w:t>
      </w:r>
    </w:p>
    <w:p w:rsidR="002E32A2" w:rsidRDefault="00F47F36" w:rsidP="00E72342">
      <w:pPr>
        <w:pStyle w:val="a3"/>
        <w:rPr>
          <w:rFonts w:ascii="Times New Roman" w:eastAsia="Times New Roman" w:hAnsi="Times New Roman"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  <w:t xml:space="preserve">               </w:t>
      </w:r>
      <w:r w:rsidR="00E72342" w:rsidRPr="002F4DAA"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  <w:t>Что не принимают небеса?</w:t>
      </w:r>
      <w:r w:rsidR="00E72342">
        <w:rPr>
          <w:rFonts w:ascii="Times New Roman" w:eastAsia="Times New Roman" w:hAnsi="Times New Roman"/>
          <w:bCs/>
          <w:kern w:val="36"/>
          <w:sz w:val="24"/>
          <w:szCs w:val="24"/>
          <w:lang w:eastAsia="ru-RU"/>
        </w:rPr>
        <w:t xml:space="preserve"> – </w:t>
      </w:r>
      <w:r w:rsidR="00E72342" w:rsidRPr="00E8202A">
        <w:rPr>
          <w:rFonts w:ascii="Times New Roman" w:eastAsia="Times New Roman" w:hAnsi="Times New Roman"/>
          <w:b/>
          <w:bCs/>
          <w:color w:val="C00000"/>
          <w:kern w:val="36"/>
          <w:sz w:val="24"/>
          <w:szCs w:val="24"/>
          <w:lang w:eastAsia="ru-RU"/>
        </w:rPr>
        <w:t>ЗЛОБУ.</w:t>
      </w:r>
    </w:p>
    <w:p w:rsidR="00E72342" w:rsidRPr="00E8202A" w:rsidRDefault="00F47F36" w:rsidP="00E72342">
      <w:pPr>
        <w:pStyle w:val="a3"/>
        <w:rPr>
          <w:rFonts w:ascii="Times New Roman" w:eastAsia="Times New Roman" w:hAnsi="Times New Roman"/>
          <w:b/>
          <w:bCs/>
          <w:color w:val="C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  <w:t xml:space="preserve">               </w:t>
      </w:r>
      <w:r w:rsidR="00E72342" w:rsidRPr="002F4DAA"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  <w:t>Что дороже всей Вселенной?</w:t>
      </w:r>
      <w:r w:rsidR="00E72342">
        <w:rPr>
          <w:rFonts w:ascii="Times New Roman" w:eastAsia="Times New Roman" w:hAnsi="Times New Roman"/>
          <w:bCs/>
          <w:kern w:val="36"/>
          <w:sz w:val="24"/>
          <w:szCs w:val="24"/>
          <w:lang w:eastAsia="ru-RU"/>
        </w:rPr>
        <w:t xml:space="preserve"> – </w:t>
      </w:r>
      <w:r w:rsidR="00E72342" w:rsidRPr="00E8202A">
        <w:rPr>
          <w:rFonts w:ascii="Times New Roman" w:eastAsia="Times New Roman" w:hAnsi="Times New Roman"/>
          <w:b/>
          <w:bCs/>
          <w:color w:val="C00000"/>
          <w:kern w:val="36"/>
          <w:sz w:val="24"/>
          <w:szCs w:val="24"/>
          <w:lang w:eastAsia="ru-RU"/>
        </w:rPr>
        <w:t>ЖИЗНЬ ЧЕЛОВЕКА.</w:t>
      </w:r>
    </w:p>
    <w:p w:rsidR="00E72342" w:rsidRDefault="00F47F36" w:rsidP="00E72342">
      <w:pPr>
        <w:pStyle w:val="a3"/>
        <w:rPr>
          <w:rFonts w:ascii="Times New Roman" w:eastAsia="Times New Roman" w:hAnsi="Times New Roman"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  <w:t xml:space="preserve">               </w:t>
      </w:r>
      <w:r w:rsidR="00E72342" w:rsidRPr="002F4DAA"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  <w:t>Что не имеет никакой цены?</w:t>
      </w:r>
      <w:r w:rsidR="00E72342">
        <w:rPr>
          <w:rFonts w:ascii="Times New Roman" w:eastAsia="Times New Roman" w:hAnsi="Times New Roman"/>
          <w:bCs/>
          <w:kern w:val="36"/>
          <w:sz w:val="24"/>
          <w:szCs w:val="24"/>
          <w:lang w:eastAsia="ru-RU"/>
        </w:rPr>
        <w:t xml:space="preserve"> – </w:t>
      </w:r>
      <w:r w:rsidR="00E72342" w:rsidRPr="00E8202A">
        <w:rPr>
          <w:rFonts w:ascii="Times New Roman" w:eastAsia="Times New Roman" w:hAnsi="Times New Roman"/>
          <w:b/>
          <w:bCs/>
          <w:color w:val="C00000"/>
          <w:kern w:val="36"/>
          <w:sz w:val="24"/>
          <w:szCs w:val="24"/>
          <w:lang w:eastAsia="ru-RU"/>
        </w:rPr>
        <w:t>СУЕТА.</w:t>
      </w:r>
    </w:p>
    <w:p w:rsidR="00886160" w:rsidRPr="002F4DAA" w:rsidRDefault="00F47F36" w:rsidP="001219E4">
      <w:pPr>
        <w:pStyle w:val="a3"/>
        <w:rPr>
          <w:rFonts w:ascii="Times New Roman" w:eastAsia="Times New Roman" w:hAnsi="Times New Roman"/>
          <w:b/>
          <w:bCs/>
          <w:color w:val="C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  <w:t xml:space="preserve">               </w:t>
      </w:r>
      <w:r w:rsidR="00E72342" w:rsidRPr="002F4DAA"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  <w:t>Что больше всего портит веру?</w:t>
      </w:r>
      <w:r w:rsidR="00E72342">
        <w:rPr>
          <w:rFonts w:ascii="Times New Roman" w:eastAsia="Times New Roman" w:hAnsi="Times New Roman"/>
          <w:bCs/>
          <w:kern w:val="36"/>
          <w:sz w:val="24"/>
          <w:szCs w:val="24"/>
          <w:lang w:eastAsia="ru-RU"/>
        </w:rPr>
        <w:t xml:space="preserve"> – </w:t>
      </w:r>
      <w:r w:rsidR="00E72342" w:rsidRPr="00E8202A">
        <w:rPr>
          <w:rFonts w:ascii="Times New Roman" w:eastAsia="Times New Roman" w:hAnsi="Times New Roman"/>
          <w:b/>
          <w:bCs/>
          <w:color w:val="C00000"/>
          <w:kern w:val="36"/>
          <w:sz w:val="24"/>
          <w:szCs w:val="24"/>
          <w:lang w:eastAsia="ru-RU"/>
        </w:rPr>
        <w:t>ЛИЦЕМЕРИЕ.</w:t>
      </w:r>
    </w:p>
    <w:p w:rsidR="00886160" w:rsidRDefault="00D33B92" w:rsidP="001219E4">
      <w:pPr>
        <w:pStyle w:val="a3"/>
        <w:rPr>
          <w:b/>
        </w:rPr>
      </w:pPr>
      <w:r>
        <w:rPr>
          <w:b/>
          <w:noProof/>
          <w:lang w:eastAsia="ru-RU"/>
        </w:rPr>
        <w:drawing>
          <wp:inline distT="0" distB="0" distL="0" distR="0">
            <wp:extent cx="6286500" cy="2085975"/>
            <wp:effectExtent l="19050" t="0" r="0" b="9525"/>
            <wp:docPr id="56" name="Рисунок 2" descr="C:\Users\Admin\Desktop\чтобы бог слушал молитв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чтобы бог слушал молитвы.jp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 t="6122" b="30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2085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749D" w:rsidRPr="0021723E" w:rsidRDefault="002F28E9" w:rsidP="0021723E">
      <w:pPr>
        <w:pStyle w:val="a3"/>
      </w:pPr>
      <w:r>
        <w:rPr>
          <w:rFonts w:ascii="Times New Roman" w:eastAsia="Times New Roman" w:hAnsi="Times New Roman"/>
          <w:sz w:val="24"/>
          <w:szCs w:val="24"/>
          <w:lang w:eastAsia="ru-RU"/>
        </w:rPr>
        <w:t>Отдел Информации</w:t>
      </w:r>
      <w:r w:rsidR="002F4DAA">
        <w:rPr>
          <w:rFonts w:ascii="Times New Roman" w:eastAsia="Times New Roman" w:hAnsi="Times New Roman"/>
          <w:sz w:val="24"/>
          <w:szCs w:val="24"/>
          <w:lang w:eastAsia="ru-RU"/>
        </w:rPr>
        <w:t xml:space="preserve"> Церкви г</w:t>
      </w:r>
      <w:proofErr w:type="gramStart"/>
      <w:r w:rsidR="002F4DAA">
        <w:rPr>
          <w:rFonts w:ascii="Times New Roman" w:eastAsia="Times New Roman" w:hAnsi="Times New Roman"/>
          <w:sz w:val="24"/>
          <w:szCs w:val="24"/>
          <w:lang w:eastAsia="ru-RU"/>
        </w:rPr>
        <w:t>.Ф</w:t>
      </w:r>
      <w:proofErr w:type="gramEnd"/>
      <w:r w:rsidR="002F4DAA">
        <w:rPr>
          <w:rFonts w:ascii="Times New Roman" w:eastAsia="Times New Roman" w:hAnsi="Times New Roman"/>
          <w:sz w:val="24"/>
          <w:szCs w:val="24"/>
          <w:lang w:eastAsia="ru-RU"/>
        </w:rPr>
        <w:t>лорешты</w:t>
      </w:r>
    </w:p>
    <w:sectPr w:rsidR="0072749D" w:rsidRPr="0021723E" w:rsidSect="0094645E">
      <w:pgSz w:w="11906" w:h="16838"/>
      <w:pgMar w:top="426" w:right="707" w:bottom="426" w:left="1134" w:header="708" w:footer="708" w:gutter="0"/>
      <w:pgBorders w:offsetFrom="page">
        <w:top w:val="threeDEmboss" w:sz="24" w:space="24" w:color="auto"/>
        <w:left w:val="threeDEmboss" w:sz="24" w:space="24" w:color="auto"/>
        <w:bottom w:val="threeDEngrave" w:sz="24" w:space="24" w:color="auto"/>
        <w:right w:val="threeDEngrave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PTSans-Narrow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PFAgoraSansPro-Regular"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PFAgoraSansPro-Italic"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PFAgoraSerifPro-BoldItalic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PFAgoraSerifPro-Italic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023BB"/>
    <w:rsid w:val="0000390D"/>
    <w:rsid w:val="00012EC0"/>
    <w:rsid w:val="00026F5E"/>
    <w:rsid w:val="000340D6"/>
    <w:rsid w:val="00050E56"/>
    <w:rsid w:val="000546F9"/>
    <w:rsid w:val="000603E2"/>
    <w:rsid w:val="00062248"/>
    <w:rsid w:val="00067B75"/>
    <w:rsid w:val="0007305D"/>
    <w:rsid w:val="000817A9"/>
    <w:rsid w:val="0008326C"/>
    <w:rsid w:val="0009053C"/>
    <w:rsid w:val="00091448"/>
    <w:rsid w:val="00094B1F"/>
    <w:rsid w:val="000C323D"/>
    <w:rsid w:val="000C4823"/>
    <w:rsid w:val="000D3909"/>
    <w:rsid w:val="000D3FD8"/>
    <w:rsid w:val="000E5CF3"/>
    <w:rsid w:val="00103D2D"/>
    <w:rsid w:val="001219E4"/>
    <w:rsid w:val="00130529"/>
    <w:rsid w:val="0013174B"/>
    <w:rsid w:val="00167B28"/>
    <w:rsid w:val="00171E5E"/>
    <w:rsid w:val="00172FD5"/>
    <w:rsid w:val="001A08D7"/>
    <w:rsid w:val="001A1B0E"/>
    <w:rsid w:val="001A65FC"/>
    <w:rsid w:val="001B4AD6"/>
    <w:rsid w:val="001B6314"/>
    <w:rsid w:val="001D77B7"/>
    <w:rsid w:val="001E241E"/>
    <w:rsid w:val="001E7A93"/>
    <w:rsid w:val="002023BB"/>
    <w:rsid w:val="002036CB"/>
    <w:rsid w:val="00211DD7"/>
    <w:rsid w:val="00215240"/>
    <w:rsid w:val="0021723E"/>
    <w:rsid w:val="00217403"/>
    <w:rsid w:val="002235A1"/>
    <w:rsid w:val="00223B95"/>
    <w:rsid w:val="00233BF7"/>
    <w:rsid w:val="002369D6"/>
    <w:rsid w:val="00263B61"/>
    <w:rsid w:val="0029060A"/>
    <w:rsid w:val="00293A3E"/>
    <w:rsid w:val="002A3E94"/>
    <w:rsid w:val="002B42EE"/>
    <w:rsid w:val="002D02A9"/>
    <w:rsid w:val="002D1D88"/>
    <w:rsid w:val="002E32A2"/>
    <w:rsid w:val="002F28E9"/>
    <w:rsid w:val="002F4DAA"/>
    <w:rsid w:val="00304816"/>
    <w:rsid w:val="0032131D"/>
    <w:rsid w:val="00331342"/>
    <w:rsid w:val="00331F5A"/>
    <w:rsid w:val="003369F5"/>
    <w:rsid w:val="003478A0"/>
    <w:rsid w:val="0035373D"/>
    <w:rsid w:val="00355ED6"/>
    <w:rsid w:val="00370B46"/>
    <w:rsid w:val="003836FC"/>
    <w:rsid w:val="00387399"/>
    <w:rsid w:val="00387D2D"/>
    <w:rsid w:val="0039070D"/>
    <w:rsid w:val="003931F6"/>
    <w:rsid w:val="003A5C76"/>
    <w:rsid w:val="003B4DA0"/>
    <w:rsid w:val="003D3520"/>
    <w:rsid w:val="003F3D3B"/>
    <w:rsid w:val="00405355"/>
    <w:rsid w:val="00421475"/>
    <w:rsid w:val="00430B19"/>
    <w:rsid w:val="00442849"/>
    <w:rsid w:val="004536A0"/>
    <w:rsid w:val="00470CB0"/>
    <w:rsid w:val="00471222"/>
    <w:rsid w:val="004766AE"/>
    <w:rsid w:val="0048453A"/>
    <w:rsid w:val="00493F45"/>
    <w:rsid w:val="004A12C9"/>
    <w:rsid w:val="004A6EB6"/>
    <w:rsid w:val="004B2A9A"/>
    <w:rsid w:val="004C6537"/>
    <w:rsid w:val="004E23CD"/>
    <w:rsid w:val="004E2624"/>
    <w:rsid w:val="004F2C7F"/>
    <w:rsid w:val="00503AD2"/>
    <w:rsid w:val="00513B86"/>
    <w:rsid w:val="00515AFF"/>
    <w:rsid w:val="005251B7"/>
    <w:rsid w:val="00535B78"/>
    <w:rsid w:val="00540BB8"/>
    <w:rsid w:val="00544122"/>
    <w:rsid w:val="00544576"/>
    <w:rsid w:val="005537AD"/>
    <w:rsid w:val="00585720"/>
    <w:rsid w:val="00587AE8"/>
    <w:rsid w:val="00597ACB"/>
    <w:rsid w:val="005A1062"/>
    <w:rsid w:val="005B11F8"/>
    <w:rsid w:val="005B12BA"/>
    <w:rsid w:val="005B1D81"/>
    <w:rsid w:val="005B2255"/>
    <w:rsid w:val="005C4305"/>
    <w:rsid w:val="005C5719"/>
    <w:rsid w:val="005C74B1"/>
    <w:rsid w:val="005D6936"/>
    <w:rsid w:val="005D72EC"/>
    <w:rsid w:val="005E30A5"/>
    <w:rsid w:val="005E4E22"/>
    <w:rsid w:val="005F61CD"/>
    <w:rsid w:val="00641A76"/>
    <w:rsid w:val="006768F6"/>
    <w:rsid w:val="00690B91"/>
    <w:rsid w:val="006B5DD6"/>
    <w:rsid w:val="006B6814"/>
    <w:rsid w:val="006C2051"/>
    <w:rsid w:val="006C7870"/>
    <w:rsid w:val="006D7187"/>
    <w:rsid w:val="006E09BD"/>
    <w:rsid w:val="006E3542"/>
    <w:rsid w:val="006E4229"/>
    <w:rsid w:val="006F027E"/>
    <w:rsid w:val="0070583D"/>
    <w:rsid w:val="00706977"/>
    <w:rsid w:val="00710CE7"/>
    <w:rsid w:val="00712041"/>
    <w:rsid w:val="00720BFC"/>
    <w:rsid w:val="007228E7"/>
    <w:rsid w:val="00724B35"/>
    <w:rsid w:val="0072749D"/>
    <w:rsid w:val="00736855"/>
    <w:rsid w:val="00743889"/>
    <w:rsid w:val="00746A58"/>
    <w:rsid w:val="00747358"/>
    <w:rsid w:val="00750990"/>
    <w:rsid w:val="00761265"/>
    <w:rsid w:val="00785273"/>
    <w:rsid w:val="00790F51"/>
    <w:rsid w:val="007B67A0"/>
    <w:rsid w:val="007C2863"/>
    <w:rsid w:val="007C312D"/>
    <w:rsid w:val="007C374D"/>
    <w:rsid w:val="007D2394"/>
    <w:rsid w:val="007D40C2"/>
    <w:rsid w:val="007E5326"/>
    <w:rsid w:val="007F2B3E"/>
    <w:rsid w:val="007F2D69"/>
    <w:rsid w:val="008059F5"/>
    <w:rsid w:val="00810983"/>
    <w:rsid w:val="00812BA8"/>
    <w:rsid w:val="00824CF0"/>
    <w:rsid w:val="00833D7B"/>
    <w:rsid w:val="00844CFF"/>
    <w:rsid w:val="00861830"/>
    <w:rsid w:val="008728AC"/>
    <w:rsid w:val="0087622D"/>
    <w:rsid w:val="00882A8B"/>
    <w:rsid w:val="0088409D"/>
    <w:rsid w:val="00884619"/>
    <w:rsid w:val="0088486F"/>
    <w:rsid w:val="00886160"/>
    <w:rsid w:val="00893B2A"/>
    <w:rsid w:val="008979EF"/>
    <w:rsid w:val="008B1D06"/>
    <w:rsid w:val="008B21EE"/>
    <w:rsid w:val="008E672D"/>
    <w:rsid w:val="008F0481"/>
    <w:rsid w:val="008F04A4"/>
    <w:rsid w:val="008F6488"/>
    <w:rsid w:val="00914E8C"/>
    <w:rsid w:val="00915C6E"/>
    <w:rsid w:val="0093520F"/>
    <w:rsid w:val="009427EC"/>
    <w:rsid w:val="0094645E"/>
    <w:rsid w:val="009611EE"/>
    <w:rsid w:val="00962E2C"/>
    <w:rsid w:val="00994918"/>
    <w:rsid w:val="009A36CD"/>
    <w:rsid w:val="009B6C88"/>
    <w:rsid w:val="009D00EB"/>
    <w:rsid w:val="009D5F42"/>
    <w:rsid w:val="00A035AF"/>
    <w:rsid w:val="00A06941"/>
    <w:rsid w:val="00A06C51"/>
    <w:rsid w:val="00A12596"/>
    <w:rsid w:val="00A14120"/>
    <w:rsid w:val="00A16842"/>
    <w:rsid w:val="00A20F4B"/>
    <w:rsid w:val="00A25379"/>
    <w:rsid w:val="00A27F96"/>
    <w:rsid w:val="00A30D83"/>
    <w:rsid w:val="00A44AB3"/>
    <w:rsid w:val="00A4747B"/>
    <w:rsid w:val="00A5222F"/>
    <w:rsid w:val="00A606F3"/>
    <w:rsid w:val="00A620DB"/>
    <w:rsid w:val="00A75F3B"/>
    <w:rsid w:val="00A77B39"/>
    <w:rsid w:val="00A923E5"/>
    <w:rsid w:val="00A94F8D"/>
    <w:rsid w:val="00AA5CE4"/>
    <w:rsid w:val="00AC072A"/>
    <w:rsid w:val="00AC2323"/>
    <w:rsid w:val="00AC6442"/>
    <w:rsid w:val="00AD5655"/>
    <w:rsid w:val="00AF75C7"/>
    <w:rsid w:val="00B16916"/>
    <w:rsid w:val="00B23D15"/>
    <w:rsid w:val="00B24BA5"/>
    <w:rsid w:val="00B254F2"/>
    <w:rsid w:val="00B437D9"/>
    <w:rsid w:val="00B518B2"/>
    <w:rsid w:val="00B547B0"/>
    <w:rsid w:val="00B60AD7"/>
    <w:rsid w:val="00B93035"/>
    <w:rsid w:val="00B95CD8"/>
    <w:rsid w:val="00BB1654"/>
    <w:rsid w:val="00BB21D4"/>
    <w:rsid w:val="00BE4114"/>
    <w:rsid w:val="00C06B9A"/>
    <w:rsid w:val="00C11E35"/>
    <w:rsid w:val="00C336BA"/>
    <w:rsid w:val="00C44F6E"/>
    <w:rsid w:val="00C45098"/>
    <w:rsid w:val="00C87AAA"/>
    <w:rsid w:val="00C97BCC"/>
    <w:rsid w:val="00CA0A6B"/>
    <w:rsid w:val="00CC0C25"/>
    <w:rsid w:val="00CD10C9"/>
    <w:rsid w:val="00CD22D6"/>
    <w:rsid w:val="00CE2298"/>
    <w:rsid w:val="00CE26C2"/>
    <w:rsid w:val="00D0192B"/>
    <w:rsid w:val="00D11BA1"/>
    <w:rsid w:val="00D30372"/>
    <w:rsid w:val="00D33B92"/>
    <w:rsid w:val="00D46006"/>
    <w:rsid w:val="00D60938"/>
    <w:rsid w:val="00D62DD4"/>
    <w:rsid w:val="00D74DFF"/>
    <w:rsid w:val="00D8089C"/>
    <w:rsid w:val="00D808CF"/>
    <w:rsid w:val="00D84346"/>
    <w:rsid w:val="00D8716E"/>
    <w:rsid w:val="00D95A54"/>
    <w:rsid w:val="00DC50CF"/>
    <w:rsid w:val="00DD2B6F"/>
    <w:rsid w:val="00DD71B5"/>
    <w:rsid w:val="00DF5DD9"/>
    <w:rsid w:val="00E06514"/>
    <w:rsid w:val="00E206D5"/>
    <w:rsid w:val="00E245A7"/>
    <w:rsid w:val="00E250A8"/>
    <w:rsid w:val="00E26EF0"/>
    <w:rsid w:val="00E32CA8"/>
    <w:rsid w:val="00E46EBA"/>
    <w:rsid w:val="00E72342"/>
    <w:rsid w:val="00E75B4B"/>
    <w:rsid w:val="00E8202A"/>
    <w:rsid w:val="00E84F49"/>
    <w:rsid w:val="00E9357D"/>
    <w:rsid w:val="00EB156B"/>
    <w:rsid w:val="00EB79BB"/>
    <w:rsid w:val="00ED1763"/>
    <w:rsid w:val="00EE6E57"/>
    <w:rsid w:val="00F02300"/>
    <w:rsid w:val="00F062C3"/>
    <w:rsid w:val="00F337A8"/>
    <w:rsid w:val="00F47F36"/>
    <w:rsid w:val="00F53B4B"/>
    <w:rsid w:val="00F6469E"/>
    <w:rsid w:val="00F656C0"/>
    <w:rsid w:val="00F855CC"/>
    <w:rsid w:val="00F96B9A"/>
    <w:rsid w:val="00FA3478"/>
    <w:rsid w:val="00FA56DE"/>
    <w:rsid w:val="00FA5EA0"/>
    <w:rsid w:val="00FA71E7"/>
    <w:rsid w:val="00FB4E4A"/>
    <w:rsid w:val="00FD01B2"/>
    <w:rsid w:val="00FD3651"/>
    <w:rsid w:val="00FE534D"/>
    <w:rsid w:val="00FF16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4AB3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023BB"/>
    <w:rPr>
      <w:sz w:val="22"/>
      <w:szCs w:val="22"/>
      <w:lang w:eastAsia="en-US"/>
    </w:rPr>
  </w:style>
  <w:style w:type="paragraph" w:styleId="a4">
    <w:name w:val="Normal (Web)"/>
    <w:basedOn w:val="a"/>
    <w:uiPriority w:val="99"/>
    <w:rsid w:val="002023B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023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023BB"/>
    <w:rPr>
      <w:rFonts w:ascii="Tahoma" w:hAnsi="Tahoma" w:cs="Tahoma"/>
      <w:sz w:val="16"/>
      <w:szCs w:val="16"/>
    </w:rPr>
  </w:style>
  <w:style w:type="paragraph" w:customStyle="1" w:styleId="Pa2">
    <w:name w:val="Pa2"/>
    <w:basedOn w:val="a"/>
    <w:next w:val="a"/>
    <w:uiPriority w:val="99"/>
    <w:rsid w:val="00387399"/>
    <w:pPr>
      <w:autoSpaceDE w:val="0"/>
      <w:autoSpaceDN w:val="0"/>
      <w:adjustRightInd w:val="0"/>
      <w:spacing w:after="0" w:line="201" w:lineRule="atLeast"/>
    </w:pPr>
    <w:rPr>
      <w:sz w:val="24"/>
      <w:szCs w:val="24"/>
    </w:rPr>
  </w:style>
  <w:style w:type="paragraph" w:customStyle="1" w:styleId="Pa1">
    <w:name w:val="Pa1"/>
    <w:basedOn w:val="a"/>
    <w:next w:val="a"/>
    <w:uiPriority w:val="99"/>
    <w:rsid w:val="00387399"/>
    <w:pPr>
      <w:autoSpaceDE w:val="0"/>
      <w:autoSpaceDN w:val="0"/>
      <w:adjustRightInd w:val="0"/>
      <w:spacing w:after="0" w:line="241" w:lineRule="atLeast"/>
    </w:pPr>
    <w:rPr>
      <w:sz w:val="24"/>
      <w:szCs w:val="24"/>
    </w:rPr>
  </w:style>
  <w:style w:type="character" w:customStyle="1" w:styleId="A20">
    <w:name w:val="A2"/>
    <w:uiPriority w:val="99"/>
    <w:rsid w:val="00387399"/>
    <w:rPr>
      <w:rFonts w:ascii="Calibri" w:hAnsi="Calibri" w:cs="Calibri" w:hint="default"/>
      <w:color w:val="000000"/>
      <w:sz w:val="48"/>
      <w:szCs w:val="48"/>
    </w:rPr>
  </w:style>
  <w:style w:type="character" w:customStyle="1" w:styleId="A10">
    <w:name w:val="A1"/>
    <w:uiPriority w:val="99"/>
    <w:rsid w:val="00387399"/>
    <w:rPr>
      <w:rFonts w:ascii="Calibri" w:hAnsi="Calibri" w:cs="Calibri" w:hint="default"/>
      <w:b/>
      <w:bCs/>
      <w:color w:val="000000"/>
      <w:sz w:val="22"/>
      <w:szCs w:val="22"/>
    </w:rPr>
  </w:style>
  <w:style w:type="paragraph" w:customStyle="1" w:styleId="Pa0">
    <w:name w:val="Pa0"/>
    <w:basedOn w:val="a"/>
    <w:next w:val="a"/>
    <w:uiPriority w:val="99"/>
    <w:rsid w:val="00587AE8"/>
    <w:pPr>
      <w:autoSpaceDE w:val="0"/>
      <w:autoSpaceDN w:val="0"/>
      <w:adjustRightInd w:val="0"/>
      <w:spacing w:after="0" w:line="201" w:lineRule="atLeast"/>
    </w:pPr>
    <w:rPr>
      <w:sz w:val="24"/>
      <w:szCs w:val="24"/>
    </w:rPr>
  </w:style>
  <w:style w:type="character" w:customStyle="1" w:styleId="A00">
    <w:name w:val="A0"/>
    <w:uiPriority w:val="99"/>
    <w:rsid w:val="00587AE8"/>
    <w:rPr>
      <w:rFonts w:cs="Calibri"/>
      <w:color w:val="000000"/>
      <w:sz w:val="42"/>
      <w:szCs w:val="42"/>
    </w:rPr>
  </w:style>
  <w:style w:type="paragraph" w:customStyle="1" w:styleId="Default">
    <w:name w:val="Default"/>
    <w:rsid w:val="00962E2C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paragraph" w:customStyle="1" w:styleId="Pa3">
    <w:name w:val="Pa3"/>
    <w:basedOn w:val="Default"/>
    <w:next w:val="Default"/>
    <w:uiPriority w:val="99"/>
    <w:rsid w:val="00962E2C"/>
    <w:pPr>
      <w:spacing w:line="201" w:lineRule="atLeast"/>
    </w:pPr>
    <w:rPr>
      <w:rFonts w:cs="Times New Roman"/>
      <w:color w:val="auto"/>
    </w:rPr>
  </w:style>
  <w:style w:type="character" w:customStyle="1" w:styleId="textexposedshow">
    <w:name w:val="text_exposed_show"/>
    <w:basedOn w:val="a0"/>
    <w:rsid w:val="00FB4E4A"/>
  </w:style>
  <w:style w:type="character" w:styleId="a7">
    <w:name w:val="Hyperlink"/>
    <w:basedOn w:val="a0"/>
    <w:uiPriority w:val="99"/>
    <w:semiHidden/>
    <w:unhideWhenUsed/>
    <w:rsid w:val="00FB4E4A"/>
    <w:rPr>
      <w:color w:val="0000FF"/>
      <w:u w:val="single"/>
    </w:rPr>
  </w:style>
  <w:style w:type="paragraph" w:customStyle="1" w:styleId="Pa9">
    <w:name w:val="Pa9"/>
    <w:basedOn w:val="Default"/>
    <w:next w:val="Default"/>
    <w:uiPriority w:val="99"/>
    <w:rsid w:val="007F2D69"/>
    <w:pPr>
      <w:spacing w:line="201" w:lineRule="atLeast"/>
    </w:pPr>
    <w:rPr>
      <w:rFonts w:cs="Times New Roman"/>
      <w:color w:val="auto"/>
    </w:rPr>
  </w:style>
  <w:style w:type="character" w:customStyle="1" w:styleId="highlight">
    <w:name w:val="highlight"/>
    <w:basedOn w:val="a0"/>
    <w:rsid w:val="007F2D69"/>
  </w:style>
  <w:style w:type="character" w:styleId="a8">
    <w:name w:val="Strong"/>
    <w:basedOn w:val="a0"/>
    <w:uiPriority w:val="22"/>
    <w:qFormat/>
    <w:rsid w:val="007F2D69"/>
    <w:rPr>
      <w:b/>
      <w:bCs/>
    </w:rPr>
  </w:style>
  <w:style w:type="character" w:customStyle="1" w:styleId="reference">
    <w:name w:val="reference"/>
    <w:basedOn w:val="a0"/>
    <w:rsid w:val="007F2D69"/>
  </w:style>
  <w:style w:type="character" w:customStyle="1" w:styleId="egw-rus">
    <w:name w:val="egw-rus"/>
    <w:basedOn w:val="a0"/>
    <w:rsid w:val="007F2D69"/>
  </w:style>
  <w:style w:type="character" w:customStyle="1" w:styleId="A60">
    <w:name w:val="A6"/>
    <w:uiPriority w:val="99"/>
    <w:rsid w:val="003478A0"/>
    <w:rPr>
      <w:rFonts w:cs="Calibri"/>
      <w:color w:val="000000"/>
      <w:sz w:val="46"/>
      <w:szCs w:val="46"/>
    </w:rPr>
  </w:style>
  <w:style w:type="character" w:customStyle="1" w:styleId="nol-ink">
    <w:name w:val="nol-ink"/>
    <w:basedOn w:val="a0"/>
    <w:rsid w:val="001B631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86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2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17.jpeg"/><Relationship Id="rId7" Type="http://schemas.openxmlformats.org/officeDocument/2006/relationships/hyperlink" Target="http://lifesource.ru/82-znameniya-skorogo-vozvrashcheniya-khrista.html" TargetMode="External"/><Relationship Id="rId12" Type="http://schemas.openxmlformats.org/officeDocument/2006/relationships/image" Target="media/image8.emf"/><Relationship Id="rId17" Type="http://schemas.openxmlformats.org/officeDocument/2006/relationships/image" Target="media/image13.emf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2.pn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image" Target="media/image1.jpeg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2946</Words>
  <Characters>16796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19703</CharactersWithSpaces>
  <SharedDoc>false</SharedDoc>
  <HLinks>
    <vt:vector size="6" baseType="variant">
      <vt:variant>
        <vt:i4>6357109</vt:i4>
      </vt:variant>
      <vt:variant>
        <vt:i4>0</vt:i4>
      </vt:variant>
      <vt:variant>
        <vt:i4>0</vt:i4>
      </vt:variant>
      <vt:variant>
        <vt:i4>5</vt:i4>
      </vt:variant>
      <vt:variant>
        <vt:lpwstr>http://lifesource.ru/82-znameniya-skorogo-vozvrashcheniya-khrista.html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2015-04-08T08:33:00Z</dcterms:created>
  <dcterms:modified xsi:type="dcterms:W3CDTF">2015-04-08T08:33:00Z</dcterms:modified>
</cp:coreProperties>
</file>